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ADC" w:rsidRPr="00897ADC" w:rsidRDefault="00897ADC" w:rsidP="00897ADC">
      <w:pPr>
        <w:jc w:val="right"/>
        <w:rPr>
          <w:rFonts w:cstheme="minorHAnsi"/>
          <w:b/>
          <w:bCs/>
          <w:i/>
        </w:rPr>
      </w:pPr>
      <w:bookmarkStart w:id="0" w:name="_GoBack"/>
      <w:bookmarkEnd w:id="0"/>
      <w:r w:rsidRPr="00897ADC">
        <w:rPr>
          <w:rFonts w:cstheme="minorHAnsi"/>
          <w:b/>
          <w:bCs/>
          <w:i/>
        </w:rPr>
        <w:t>Załącznik nr 37</w:t>
      </w:r>
    </w:p>
    <w:p w:rsidR="00897ADC" w:rsidRPr="00897ADC" w:rsidRDefault="00897ADC" w:rsidP="00897ADC">
      <w:pPr>
        <w:pStyle w:val="Nagwek3"/>
        <w:numPr>
          <w:ilvl w:val="2"/>
          <w:numId w:val="11"/>
        </w:numPr>
        <w:tabs>
          <w:tab w:val="left" w:pos="0"/>
        </w:tabs>
        <w:ind w:left="0" w:firstLine="0"/>
        <w:rPr>
          <w:rFonts w:asciiTheme="minorHAnsi" w:hAnsiTheme="minorHAnsi" w:cstheme="minorHAnsi"/>
          <w:sz w:val="22"/>
          <w:szCs w:val="22"/>
        </w:rPr>
      </w:pPr>
      <w:r w:rsidRPr="00897ADC">
        <w:rPr>
          <w:rFonts w:asciiTheme="minorHAnsi" w:hAnsiTheme="minorHAnsi" w:cstheme="minorHAnsi"/>
          <w:sz w:val="22"/>
          <w:szCs w:val="22"/>
        </w:rPr>
        <w:t>UMOWA Dofinansowania</w:t>
      </w:r>
    </w:p>
    <w:p w:rsidR="00897ADC" w:rsidRPr="00897ADC" w:rsidRDefault="00897ADC" w:rsidP="00897ADC">
      <w:pPr>
        <w:jc w:val="center"/>
        <w:rPr>
          <w:rFonts w:cstheme="minorHAnsi"/>
          <w:b/>
        </w:rPr>
      </w:pPr>
      <w:r w:rsidRPr="00897ADC">
        <w:rPr>
          <w:rFonts w:cstheme="minorHAnsi"/>
          <w:b/>
        </w:rPr>
        <w:t>NR</w:t>
      </w:r>
      <w:proofErr w:type="gramStart"/>
      <w:r w:rsidRPr="00897ADC">
        <w:rPr>
          <w:rFonts w:cstheme="minorHAnsi"/>
          <w:b/>
        </w:rPr>
        <w:t xml:space="preserve"> ….</w:t>
      </w:r>
      <w:proofErr w:type="gramEnd"/>
      <w:r w:rsidRPr="00897ADC">
        <w:rPr>
          <w:rFonts w:cstheme="minorHAnsi"/>
          <w:b/>
        </w:rPr>
        <w:t>/2018</w:t>
      </w:r>
    </w:p>
    <w:p w:rsidR="00897ADC" w:rsidRPr="00897ADC" w:rsidRDefault="00897ADC" w:rsidP="00897ADC">
      <w:pPr>
        <w:jc w:val="center"/>
        <w:rPr>
          <w:rFonts w:cstheme="minorHAnsi"/>
        </w:rPr>
      </w:pPr>
      <w:r w:rsidRPr="00897ADC">
        <w:rPr>
          <w:rFonts w:cstheme="minorHAnsi"/>
        </w:rPr>
        <w:t>zwana dalej Umową</w:t>
      </w:r>
    </w:p>
    <w:p w:rsidR="00897ADC" w:rsidRPr="00897ADC" w:rsidRDefault="00897ADC" w:rsidP="00897ADC">
      <w:pPr>
        <w:jc w:val="center"/>
        <w:rPr>
          <w:rFonts w:cstheme="minorHAnsi"/>
          <w:shd w:val="clear" w:color="auto" w:fill="FFFFFF"/>
        </w:rPr>
      </w:pPr>
      <w:r w:rsidRPr="00897ADC">
        <w:rPr>
          <w:rFonts w:cstheme="minorHAnsi"/>
        </w:rPr>
        <w:t xml:space="preserve">zawarta w dniu </w:t>
      </w:r>
      <w:r w:rsidRPr="00897ADC">
        <w:rPr>
          <w:rFonts w:cstheme="minorHAnsi"/>
          <w:shd w:val="clear" w:color="auto" w:fill="FFFFFF"/>
        </w:rPr>
        <w:t>…………………………………</w:t>
      </w:r>
    </w:p>
    <w:p w:rsidR="00897ADC" w:rsidRPr="00897ADC" w:rsidRDefault="00897ADC" w:rsidP="00897ADC">
      <w:pPr>
        <w:rPr>
          <w:rFonts w:cstheme="minorHAnsi"/>
        </w:rPr>
      </w:pPr>
      <w:r w:rsidRPr="00897ADC">
        <w:rPr>
          <w:rFonts w:cstheme="minorHAnsi"/>
        </w:rPr>
        <w:t>pomiędzy</w:t>
      </w:r>
    </w:p>
    <w:p w:rsidR="00897ADC" w:rsidRPr="00897ADC" w:rsidRDefault="00897ADC" w:rsidP="00897ADC">
      <w:pPr>
        <w:jc w:val="center"/>
        <w:rPr>
          <w:rFonts w:cstheme="minorHAnsi"/>
        </w:rPr>
      </w:pPr>
    </w:p>
    <w:p w:rsidR="00897ADC" w:rsidRPr="00897ADC" w:rsidRDefault="00897ADC" w:rsidP="00897ADC">
      <w:pPr>
        <w:rPr>
          <w:rFonts w:cstheme="minorHAnsi"/>
        </w:rPr>
      </w:pPr>
      <w:r w:rsidRPr="00897ADC">
        <w:rPr>
          <w:rFonts w:cstheme="minorHAnsi"/>
        </w:rPr>
        <w:t>………………………………………….…... z siedzibą: …………………………………… zwanym/ą dalej</w:t>
      </w:r>
      <w:r w:rsidRPr="00897ADC">
        <w:rPr>
          <w:rFonts w:cstheme="minorHAnsi"/>
          <w:b/>
        </w:rPr>
        <w:t xml:space="preserve"> Realizatorem</w:t>
      </w:r>
    </w:p>
    <w:p w:rsidR="00897ADC" w:rsidRPr="00897ADC" w:rsidRDefault="00897ADC" w:rsidP="00897ADC">
      <w:pPr>
        <w:rPr>
          <w:rFonts w:cstheme="minorHAnsi"/>
        </w:rPr>
      </w:pPr>
      <w:r w:rsidRPr="00897ADC">
        <w:rPr>
          <w:rFonts w:cstheme="minorHAnsi"/>
        </w:rPr>
        <w:t>realizującym Program „Mini Pakiety dla PES” na mocy umowy zawartej z Fundacją na rzecz Collegium Polonicum w Słubicach, zwaną dalej FCP,</w:t>
      </w:r>
    </w:p>
    <w:p w:rsidR="00897ADC" w:rsidRPr="00897ADC" w:rsidRDefault="00897ADC" w:rsidP="00897ADC">
      <w:pPr>
        <w:rPr>
          <w:rFonts w:cstheme="minorHAnsi"/>
        </w:rPr>
      </w:pPr>
      <w:r w:rsidRPr="00897ADC">
        <w:rPr>
          <w:rFonts w:cstheme="minorHAnsi"/>
        </w:rPr>
        <w:t>i</w:t>
      </w:r>
    </w:p>
    <w:p w:rsidR="00897ADC" w:rsidRPr="00897ADC" w:rsidRDefault="00897ADC" w:rsidP="00897ADC">
      <w:pPr>
        <w:pStyle w:val="Tekstpodstawowy"/>
        <w:spacing w:before="0"/>
        <w:rPr>
          <w:rFonts w:asciiTheme="minorHAnsi" w:hAnsiTheme="minorHAnsi" w:cstheme="minorHAnsi"/>
          <w:sz w:val="22"/>
          <w:szCs w:val="22"/>
        </w:rPr>
      </w:pPr>
      <w:r w:rsidRPr="00897ADC">
        <w:rPr>
          <w:rFonts w:asciiTheme="minorHAnsi" w:hAnsiTheme="minorHAnsi" w:cstheme="minorHAnsi"/>
          <w:sz w:val="22"/>
          <w:szCs w:val="22"/>
        </w:rPr>
        <w:t>………………………………………………… z siedzibą: ……………………………………zwanym/ą dalej</w:t>
      </w:r>
      <w:r w:rsidRPr="00897ADC">
        <w:rPr>
          <w:rFonts w:asciiTheme="minorHAnsi" w:hAnsiTheme="minorHAnsi" w:cstheme="minorHAnsi"/>
          <w:b/>
          <w:sz w:val="22"/>
          <w:szCs w:val="22"/>
        </w:rPr>
        <w:t xml:space="preserve"> Dofinansowanym</w:t>
      </w:r>
    </w:p>
    <w:p w:rsidR="00897ADC" w:rsidRPr="00897ADC" w:rsidRDefault="00897ADC" w:rsidP="00897ADC">
      <w:pPr>
        <w:spacing w:before="60"/>
        <w:jc w:val="center"/>
        <w:rPr>
          <w:rFonts w:cstheme="minorHAnsi"/>
        </w:rPr>
      </w:pPr>
    </w:p>
    <w:p w:rsidR="00897ADC" w:rsidRPr="00897ADC" w:rsidRDefault="00897ADC" w:rsidP="00897ADC">
      <w:pPr>
        <w:spacing w:before="60"/>
        <w:jc w:val="both"/>
        <w:rPr>
          <w:rFonts w:cstheme="minorHAnsi"/>
        </w:rPr>
      </w:pPr>
      <w:r w:rsidRPr="00897ADC">
        <w:rPr>
          <w:rFonts w:cstheme="minorHAnsi"/>
          <w:b/>
        </w:rPr>
        <w:t>Nazwa Projektu:</w:t>
      </w:r>
      <w:r w:rsidRPr="00897ADC">
        <w:rPr>
          <w:rFonts w:cstheme="minorHAnsi"/>
        </w:rPr>
        <w:t xml:space="preserve"> …………………………………………………………………………………………………………………………………………</w:t>
      </w:r>
      <w:r w:rsidRPr="00897ADC">
        <w:rPr>
          <w:rFonts w:cstheme="minorHAnsi"/>
        </w:rPr>
        <w:tab/>
        <w:t xml:space="preserve"> </w:t>
      </w:r>
    </w:p>
    <w:p w:rsidR="00897ADC" w:rsidRPr="00897ADC" w:rsidRDefault="00897ADC" w:rsidP="00897ADC">
      <w:pPr>
        <w:spacing w:before="60"/>
        <w:jc w:val="both"/>
        <w:rPr>
          <w:rFonts w:cstheme="minorHAnsi"/>
        </w:rPr>
      </w:pPr>
      <w:r w:rsidRPr="00897ADC">
        <w:rPr>
          <w:rFonts w:cstheme="minorHAnsi"/>
          <w:b/>
        </w:rPr>
        <w:t xml:space="preserve">Kwota </w:t>
      </w:r>
      <w:proofErr w:type="gramStart"/>
      <w:r w:rsidRPr="00897ADC">
        <w:rPr>
          <w:rFonts w:cstheme="minorHAnsi"/>
          <w:b/>
        </w:rPr>
        <w:t xml:space="preserve">Umowy:  </w:t>
      </w:r>
      <w:r w:rsidRPr="00897ADC">
        <w:rPr>
          <w:rFonts w:cstheme="minorHAnsi"/>
        </w:rPr>
        <w:t>…</w:t>
      </w:r>
      <w:proofErr w:type="gramEnd"/>
      <w:r w:rsidRPr="00897ADC">
        <w:rPr>
          <w:rFonts w:cstheme="minorHAnsi"/>
        </w:rPr>
        <w:t>………………………</w:t>
      </w:r>
      <w:r w:rsidRPr="00897ADC">
        <w:rPr>
          <w:rFonts w:cstheme="minorHAnsi"/>
          <w:b/>
        </w:rPr>
        <w:t xml:space="preserve">   </w:t>
      </w:r>
      <w:r w:rsidRPr="00897ADC">
        <w:rPr>
          <w:rFonts w:cstheme="minorHAnsi"/>
          <w:bCs/>
        </w:rPr>
        <w:t xml:space="preserve"> zł</w:t>
      </w:r>
    </w:p>
    <w:p w:rsidR="00897ADC" w:rsidRPr="00897ADC" w:rsidRDefault="00897ADC" w:rsidP="00897ADC">
      <w:pPr>
        <w:spacing w:before="60"/>
        <w:jc w:val="both"/>
        <w:rPr>
          <w:rFonts w:cstheme="minorHAnsi"/>
        </w:rPr>
      </w:pPr>
      <w:r w:rsidRPr="00897ADC">
        <w:rPr>
          <w:rFonts w:cstheme="minorHAnsi"/>
          <w:b/>
        </w:rPr>
        <w:t xml:space="preserve">Okres realizacji Umowy: </w:t>
      </w:r>
      <w:r w:rsidRPr="00897ADC">
        <w:rPr>
          <w:rFonts w:cstheme="minorHAnsi"/>
        </w:rPr>
        <w:t>………………………………………………………</w:t>
      </w:r>
      <w:proofErr w:type="gramStart"/>
      <w:r w:rsidRPr="00897ADC">
        <w:rPr>
          <w:rFonts w:cstheme="minorHAnsi"/>
        </w:rPr>
        <w:t>…….</w:t>
      </w:r>
      <w:proofErr w:type="gramEnd"/>
      <w:r w:rsidRPr="00897ADC">
        <w:rPr>
          <w:rFonts w:cstheme="minorHAnsi"/>
        </w:rPr>
        <w:t>………………………………………………………………</w:t>
      </w:r>
    </w:p>
    <w:p w:rsidR="00897ADC" w:rsidRPr="00897ADC" w:rsidRDefault="00897ADC" w:rsidP="00897ADC">
      <w:pPr>
        <w:spacing w:before="60"/>
        <w:jc w:val="both"/>
        <w:rPr>
          <w:rFonts w:cstheme="minorHAnsi"/>
        </w:rPr>
      </w:pPr>
    </w:p>
    <w:p w:rsidR="00897ADC" w:rsidRPr="00897ADC" w:rsidRDefault="00897ADC" w:rsidP="00897ADC">
      <w:pPr>
        <w:spacing w:before="60"/>
        <w:jc w:val="both"/>
        <w:rPr>
          <w:rFonts w:cstheme="minorHAnsi"/>
        </w:rPr>
      </w:pPr>
      <w:r w:rsidRPr="00897ADC">
        <w:rPr>
          <w:rFonts w:cstheme="minorHAnsi"/>
        </w:rPr>
        <w:t xml:space="preserve">„Mini Pakiety dla Podmiotów Ekonomii Społecznej” to działanie Ośrodka Wsparcia Ekonomii Społecznej </w:t>
      </w:r>
      <w:r w:rsidRPr="00897ADC">
        <w:rPr>
          <w:rFonts w:cstheme="minorHAnsi"/>
        </w:rPr>
        <w:br/>
        <w:t xml:space="preserve">w Zielonej Górze które ma na celu </w:t>
      </w:r>
      <w:r w:rsidRPr="00897ADC">
        <w:rPr>
          <w:rFonts w:cstheme="minorHAnsi"/>
          <w:bCs/>
        </w:rPr>
        <w:t>wspieranie rozwoju ekonomii społecznej w regionie</w:t>
      </w:r>
      <w:r w:rsidRPr="00897ADC">
        <w:rPr>
          <w:rFonts w:cstheme="minorHAnsi"/>
        </w:rPr>
        <w:t>.</w:t>
      </w:r>
    </w:p>
    <w:p w:rsidR="00897ADC" w:rsidRDefault="00897ADC" w:rsidP="00897ADC">
      <w:pPr>
        <w:pStyle w:val="Nagwek1"/>
        <w:tabs>
          <w:tab w:val="left" w:pos="0"/>
        </w:tabs>
        <w:spacing w:before="60"/>
        <w:jc w:val="center"/>
        <w:rPr>
          <w:rFonts w:asciiTheme="minorHAnsi" w:hAnsiTheme="minorHAnsi" w:cstheme="minorHAnsi"/>
          <w:b w:val="0"/>
          <w:sz w:val="22"/>
          <w:szCs w:val="22"/>
          <w:lang w:val="pl-PL"/>
        </w:rPr>
      </w:pPr>
    </w:p>
    <w:p w:rsidR="00897ADC" w:rsidRPr="00897ADC" w:rsidRDefault="00897ADC" w:rsidP="00897ADC">
      <w:pPr>
        <w:pStyle w:val="Nagwek1"/>
        <w:tabs>
          <w:tab w:val="left" w:pos="0"/>
        </w:tabs>
        <w:spacing w:before="60"/>
        <w:jc w:val="center"/>
        <w:rPr>
          <w:rFonts w:asciiTheme="minorHAnsi" w:hAnsiTheme="minorHAnsi" w:cstheme="minorHAnsi"/>
          <w:b w:val="0"/>
          <w:sz w:val="22"/>
          <w:szCs w:val="22"/>
          <w:lang w:val="pl-PL"/>
        </w:rPr>
      </w:pPr>
      <w:r w:rsidRPr="00897ADC">
        <w:rPr>
          <w:rFonts w:asciiTheme="minorHAnsi" w:hAnsiTheme="minorHAnsi" w:cstheme="minorHAnsi"/>
          <w:b w:val="0"/>
          <w:sz w:val="22"/>
          <w:szCs w:val="22"/>
          <w:lang w:val="pl-PL"/>
        </w:rPr>
        <w:t>§ 1.</w:t>
      </w:r>
    </w:p>
    <w:p w:rsidR="00897ADC" w:rsidRPr="00897ADC" w:rsidRDefault="00897ADC" w:rsidP="00897ADC">
      <w:pPr>
        <w:spacing w:before="60"/>
        <w:jc w:val="both"/>
        <w:rPr>
          <w:rFonts w:cstheme="minorHAnsi"/>
        </w:rPr>
      </w:pPr>
      <w:r w:rsidRPr="00897ADC">
        <w:rPr>
          <w:rFonts w:cstheme="minorHAnsi"/>
        </w:rPr>
        <w:t>Przedmiotem Umowy jest wsparcie zadań mieszczących się w celach statutowych Dofinansowanego, poprzez dofinansowanie realizacji projektu p.t. ……………………………………………………………, zwanego dalej Projektem. Szczegółowy zakres prac w ramach Projektu określa wniosek znajdujący się w Załączniku 1.</w:t>
      </w:r>
    </w:p>
    <w:p w:rsidR="00897ADC" w:rsidRDefault="00897ADC" w:rsidP="00897ADC">
      <w:pPr>
        <w:pStyle w:val="Nagwek1"/>
        <w:tabs>
          <w:tab w:val="left" w:pos="0"/>
        </w:tabs>
        <w:spacing w:before="60"/>
        <w:jc w:val="center"/>
        <w:rPr>
          <w:rFonts w:asciiTheme="minorHAnsi" w:hAnsiTheme="minorHAnsi" w:cstheme="minorHAnsi"/>
          <w:b w:val="0"/>
          <w:sz w:val="22"/>
          <w:szCs w:val="22"/>
          <w:lang w:val="pl-PL"/>
        </w:rPr>
      </w:pPr>
    </w:p>
    <w:p w:rsidR="00897ADC" w:rsidRPr="00897ADC" w:rsidRDefault="00897ADC" w:rsidP="00897ADC">
      <w:pPr>
        <w:pStyle w:val="Nagwek1"/>
        <w:tabs>
          <w:tab w:val="left" w:pos="0"/>
        </w:tabs>
        <w:spacing w:before="60"/>
        <w:jc w:val="center"/>
        <w:rPr>
          <w:rFonts w:asciiTheme="minorHAnsi" w:hAnsiTheme="minorHAnsi" w:cstheme="minorHAnsi"/>
          <w:b w:val="0"/>
          <w:sz w:val="22"/>
          <w:szCs w:val="22"/>
          <w:lang w:val="pl-PL"/>
        </w:rPr>
      </w:pPr>
      <w:r w:rsidRPr="00897ADC">
        <w:rPr>
          <w:rFonts w:asciiTheme="minorHAnsi" w:hAnsiTheme="minorHAnsi" w:cstheme="minorHAnsi"/>
          <w:b w:val="0"/>
          <w:sz w:val="22"/>
          <w:szCs w:val="22"/>
          <w:lang w:val="pl-PL"/>
        </w:rPr>
        <w:t>§ 2.</w:t>
      </w:r>
    </w:p>
    <w:p w:rsidR="00897ADC" w:rsidRPr="00897ADC" w:rsidRDefault="00897ADC" w:rsidP="00897ADC">
      <w:pPr>
        <w:spacing w:before="60"/>
        <w:jc w:val="both"/>
        <w:rPr>
          <w:rFonts w:cstheme="minorHAnsi"/>
        </w:rPr>
      </w:pPr>
      <w:r w:rsidRPr="00897ADC">
        <w:rPr>
          <w:rFonts w:cstheme="minorHAnsi"/>
        </w:rPr>
        <w:t xml:space="preserve">Umowa nabiera mocy wiążącej z dniem </w:t>
      </w:r>
      <w:r w:rsidRPr="00897ADC">
        <w:rPr>
          <w:rFonts w:cstheme="minorHAnsi"/>
          <w:b/>
          <w:bCs/>
          <w:i/>
          <w:iCs/>
        </w:rPr>
        <w:t>………………………</w:t>
      </w:r>
      <w:r w:rsidRPr="00897ADC">
        <w:rPr>
          <w:rFonts w:cstheme="minorHAnsi"/>
        </w:rPr>
        <w:t xml:space="preserve"> roku. Umowa wygasa z dniem </w:t>
      </w:r>
      <w:r w:rsidRPr="00897ADC">
        <w:rPr>
          <w:rFonts w:cstheme="minorHAnsi"/>
          <w:b/>
          <w:bCs/>
          <w:i/>
          <w:iCs/>
        </w:rPr>
        <w:t>………………</w:t>
      </w:r>
      <w:proofErr w:type="gramStart"/>
      <w:r w:rsidRPr="00897ADC">
        <w:rPr>
          <w:rFonts w:cstheme="minorHAnsi"/>
          <w:b/>
          <w:bCs/>
          <w:i/>
          <w:iCs/>
        </w:rPr>
        <w:t>…….</w:t>
      </w:r>
      <w:proofErr w:type="gramEnd"/>
      <w:r w:rsidRPr="00897ADC">
        <w:rPr>
          <w:rFonts w:cstheme="minorHAnsi"/>
          <w:b/>
          <w:bCs/>
          <w:i/>
          <w:iCs/>
        </w:rPr>
        <w:t>.</w:t>
      </w:r>
      <w:r w:rsidRPr="00897ADC">
        <w:rPr>
          <w:rFonts w:cstheme="minorHAnsi"/>
          <w:b/>
        </w:rPr>
        <w:t xml:space="preserve"> </w:t>
      </w:r>
      <w:r w:rsidRPr="00897ADC">
        <w:rPr>
          <w:rFonts w:cstheme="minorHAnsi"/>
        </w:rPr>
        <w:t>roku.  Realizator uzna udokumentowane koszty związane z realizacją Projektu za okres od ………………</w:t>
      </w:r>
      <w:proofErr w:type="gramStart"/>
      <w:r w:rsidRPr="00897ADC">
        <w:rPr>
          <w:rFonts w:cstheme="minorHAnsi"/>
        </w:rPr>
        <w:t>…….</w:t>
      </w:r>
      <w:proofErr w:type="gramEnd"/>
      <w:r w:rsidRPr="00897ADC">
        <w:rPr>
          <w:rFonts w:cstheme="minorHAnsi"/>
        </w:rPr>
        <w:t>. do ……………………. roku.</w:t>
      </w:r>
    </w:p>
    <w:p w:rsidR="00897ADC" w:rsidRPr="00897ADC" w:rsidRDefault="00897ADC" w:rsidP="00897ADC">
      <w:pPr>
        <w:pStyle w:val="Nagwek1"/>
        <w:tabs>
          <w:tab w:val="left" w:pos="0"/>
        </w:tabs>
        <w:spacing w:before="60"/>
        <w:jc w:val="center"/>
        <w:rPr>
          <w:rFonts w:asciiTheme="minorHAnsi" w:hAnsiTheme="minorHAnsi" w:cstheme="minorHAnsi"/>
          <w:b w:val="0"/>
          <w:sz w:val="22"/>
          <w:szCs w:val="22"/>
          <w:lang w:val="pl-PL"/>
        </w:rPr>
      </w:pPr>
      <w:r w:rsidRPr="00897ADC">
        <w:rPr>
          <w:rFonts w:asciiTheme="minorHAnsi" w:hAnsiTheme="minorHAnsi" w:cstheme="minorHAnsi"/>
          <w:b w:val="0"/>
          <w:sz w:val="22"/>
          <w:szCs w:val="22"/>
          <w:lang w:val="pl-PL"/>
        </w:rPr>
        <w:t>§ 3.</w:t>
      </w:r>
    </w:p>
    <w:p w:rsidR="00897ADC" w:rsidRPr="00897ADC" w:rsidRDefault="00897ADC" w:rsidP="00897ADC">
      <w:pPr>
        <w:numPr>
          <w:ilvl w:val="0"/>
          <w:numId w:val="22"/>
        </w:numPr>
        <w:suppressAutoHyphens/>
        <w:spacing w:before="60" w:after="0" w:line="240" w:lineRule="auto"/>
        <w:jc w:val="both"/>
        <w:rPr>
          <w:rFonts w:cstheme="minorHAnsi"/>
        </w:rPr>
      </w:pPr>
      <w:r w:rsidRPr="00897ADC">
        <w:rPr>
          <w:rFonts w:cstheme="minorHAnsi"/>
        </w:rPr>
        <w:t xml:space="preserve">Łączna, dostępna w ramach Umowy kwota środków finansowych wynosi </w:t>
      </w:r>
      <w:r w:rsidRPr="00897ADC">
        <w:rPr>
          <w:rFonts w:cstheme="minorHAnsi"/>
          <w:bCs/>
          <w:iCs/>
        </w:rPr>
        <w:t>………………………………</w:t>
      </w:r>
      <w:proofErr w:type="gramStart"/>
      <w:r w:rsidRPr="00897ADC">
        <w:rPr>
          <w:rFonts w:cstheme="minorHAnsi"/>
          <w:bCs/>
          <w:iCs/>
        </w:rPr>
        <w:t>…….</w:t>
      </w:r>
      <w:proofErr w:type="gramEnd"/>
      <w:r w:rsidRPr="00897ADC">
        <w:rPr>
          <w:rFonts w:cstheme="minorHAnsi"/>
          <w:bCs/>
          <w:iCs/>
        </w:rPr>
        <w:t>. zł</w:t>
      </w:r>
      <w:r w:rsidRPr="00897ADC">
        <w:rPr>
          <w:rFonts w:cstheme="minorHAnsi"/>
        </w:rPr>
        <w:t xml:space="preserve"> (słownie: </w:t>
      </w:r>
      <w:r w:rsidRPr="00897ADC">
        <w:rPr>
          <w:rFonts w:cstheme="minorHAnsi"/>
          <w:bCs/>
          <w:iCs/>
        </w:rPr>
        <w:t>………………………</w:t>
      </w:r>
      <w:proofErr w:type="gramStart"/>
      <w:r w:rsidRPr="00897ADC">
        <w:rPr>
          <w:rFonts w:cstheme="minorHAnsi"/>
          <w:bCs/>
          <w:iCs/>
        </w:rPr>
        <w:t>…….</w:t>
      </w:r>
      <w:proofErr w:type="gramEnd"/>
      <w:r w:rsidRPr="00897ADC">
        <w:rPr>
          <w:rFonts w:cstheme="minorHAnsi"/>
          <w:bCs/>
          <w:iCs/>
        </w:rPr>
        <w:t>. złotych</w:t>
      </w:r>
      <w:r w:rsidRPr="00897ADC">
        <w:rPr>
          <w:rFonts w:cstheme="minorHAnsi"/>
        </w:rPr>
        <w:t xml:space="preserve">). Wszelkie środki dostępne w ramach Umowy mogą być użyte </w:t>
      </w:r>
      <w:r w:rsidRPr="00897ADC">
        <w:rPr>
          <w:rFonts w:cstheme="minorHAnsi"/>
        </w:rPr>
        <w:lastRenderedPageBreak/>
        <w:t>wyłącznie na realizację Projektu.</w:t>
      </w:r>
    </w:p>
    <w:p w:rsidR="00897ADC" w:rsidRPr="00897ADC" w:rsidRDefault="00897ADC" w:rsidP="00897ADC">
      <w:pPr>
        <w:pStyle w:val="Akapitzlist"/>
        <w:numPr>
          <w:ilvl w:val="0"/>
          <w:numId w:val="22"/>
        </w:numPr>
        <w:suppressAutoHyphens/>
        <w:spacing w:before="60" w:after="0" w:line="240" w:lineRule="auto"/>
        <w:jc w:val="both"/>
        <w:rPr>
          <w:rFonts w:cstheme="minorHAnsi"/>
        </w:rPr>
      </w:pPr>
      <w:r w:rsidRPr="00897ADC">
        <w:rPr>
          <w:rFonts w:cstheme="minorHAnsi"/>
        </w:rPr>
        <w:t xml:space="preserve">Środki dostępne w ramach Umowy, o których mowa w § 3, ust. A, będą przekazane Dofinansowanemu na konto bankowe: …………………………………………………………………………………………………………………………. Środki dostępne w ramach Umowy zostaną wypłacone w ciągu 14 dni od dnia podpisania przez Dofinansowanego Umowy wraz z załącznikami. </w:t>
      </w:r>
    </w:p>
    <w:p w:rsidR="00897ADC" w:rsidRDefault="00897ADC" w:rsidP="00897ADC">
      <w:pPr>
        <w:pStyle w:val="Nagwek1"/>
        <w:tabs>
          <w:tab w:val="left" w:pos="0"/>
        </w:tabs>
        <w:spacing w:before="60"/>
        <w:jc w:val="center"/>
        <w:rPr>
          <w:rFonts w:asciiTheme="minorHAnsi" w:hAnsiTheme="minorHAnsi" w:cstheme="minorHAnsi"/>
          <w:b w:val="0"/>
          <w:sz w:val="22"/>
          <w:szCs w:val="22"/>
          <w:lang w:val="pl-PL"/>
        </w:rPr>
      </w:pPr>
    </w:p>
    <w:p w:rsidR="00897ADC" w:rsidRPr="00897ADC" w:rsidRDefault="00897ADC" w:rsidP="00897ADC">
      <w:pPr>
        <w:pStyle w:val="Nagwek1"/>
        <w:tabs>
          <w:tab w:val="left" w:pos="0"/>
        </w:tabs>
        <w:spacing w:before="60"/>
        <w:jc w:val="center"/>
        <w:rPr>
          <w:rFonts w:asciiTheme="minorHAnsi" w:hAnsiTheme="minorHAnsi" w:cstheme="minorHAnsi"/>
          <w:b w:val="0"/>
          <w:sz w:val="22"/>
          <w:szCs w:val="22"/>
          <w:lang w:val="pl-PL"/>
        </w:rPr>
      </w:pPr>
      <w:r w:rsidRPr="00897ADC">
        <w:rPr>
          <w:rFonts w:asciiTheme="minorHAnsi" w:hAnsiTheme="minorHAnsi" w:cstheme="minorHAnsi"/>
          <w:b w:val="0"/>
          <w:sz w:val="22"/>
          <w:szCs w:val="22"/>
          <w:lang w:val="pl-PL"/>
        </w:rPr>
        <w:t>§ 4.</w:t>
      </w:r>
    </w:p>
    <w:p w:rsidR="00897ADC" w:rsidRPr="00897ADC" w:rsidRDefault="00897ADC" w:rsidP="00897ADC">
      <w:pPr>
        <w:pStyle w:val="Akapitzlist"/>
        <w:numPr>
          <w:ilvl w:val="0"/>
          <w:numId w:val="23"/>
        </w:numPr>
        <w:suppressAutoHyphens/>
        <w:spacing w:before="60" w:after="0" w:line="240" w:lineRule="auto"/>
        <w:ind w:left="426"/>
        <w:jc w:val="both"/>
        <w:rPr>
          <w:rFonts w:cstheme="minorHAnsi"/>
        </w:rPr>
      </w:pPr>
      <w:r w:rsidRPr="00897ADC">
        <w:rPr>
          <w:rFonts w:cstheme="minorHAnsi"/>
        </w:rPr>
        <w:t xml:space="preserve">Podstawą wydatkowania środków dostępnych w ramach Umowy jest budżet Projektu znajdujący się w Załączniku 1 (Wniosek). </w:t>
      </w:r>
    </w:p>
    <w:p w:rsidR="00897ADC" w:rsidRPr="00897ADC" w:rsidRDefault="00897ADC" w:rsidP="00897ADC">
      <w:pPr>
        <w:pStyle w:val="Akapitzlist"/>
        <w:numPr>
          <w:ilvl w:val="0"/>
          <w:numId w:val="23"/>
        </w:numPr>
        <w:suppressAutoHyphens/>
        <w:spacing w:before="60" w:after="0" w:line="240" w:lineRule="auto"/>
        <w:ind w:left="426"/>
        <w:jc w:val="both"/>
        <w:rPr>
          <w:rFonts w:cstheme="minorHAnsi"/>
        </w:rPr>
      </w:pPr>
      <w:r w:rsidRPr="00897ADC">
        <w:rPr>
          <w:rFonts w:cstheme="minorHAnsi"/>
        </w:rPr>
        <w:t>Dokonanie w trakcie realizacji Projektu przesunięć w zakresie poszczególnych kategorii kosztów</w:t>
      </w:r>
      <w:r w:rsidRPr="00897ADC">
        <w:rPr>
          <w:rFonts w:cstheme="minorHAnsi"/>
          <w:bCs/>
          <w:iCs/>
        </w:rPr>
        <w:t xml:space="preserve"> powyżej 500 zł</w:t>
      </w:r>
      <w:r w:rsidRPr="00897ADC">
        <w:rPr>
          <w:rFonts w:cstheme="minorHAnsi"/>
        </w:rPr>
        <w:t xml:space="preserve"> oraz</w:t>
      </w:r>
      <w:r w:rsidRPr="00897ADC">
        <w:rPr>
          <w:rFonts w:cstheme="minorHAnsi"/>
          <w:b/>
        </w:rPr>
        <w:t xml:space="preserve"> </w:t>
      </w:r>
      <w:r w:rsidRPr="00897ADC">
        <w:rPr>
          <w:rFonts w:cstheme="minorHAnsi"/>
        </w:rPr>
        <w:t xml:space="preserve">utworzenie nowej pozycji budżetowej </w:t>
      </w:r>
      <w:r w:rsidRPr="00897ADC">
        <w:rPr>
          <w:rFonts w:cstheme="minorHAnsi"/>
          <w:bCs/>
        </w:rPr>
        <w:t>wymaga uprzedniej, pisemnej zgody Realizatora.</w:t>
      </w:r>
      <w:r w:rsidRPr="00897ADC">
        <w:rPr>
          <w:rFonts w:cstheme="minorHAnsi"/>
          <w:b/>
        </w:rPr>
        <w:t xml:space="preserve"> </w:t>
      </w:r>
    </w:p>
    <w:p w:rsidR="00897ADC" w:rsidRPr="00897ADC" w:rsidRDefault="00897ADC" w:rsidP="00897ADC">
      <w:pPr>
        <w:pStyle w:val="Akapitzlist"/>
        <w:numPr>
          <w:ilvl w:val="0"/>
          <w:numId w:val="23"/>
        </w:numPr>
        <w:suppressAutoHyphens/>
        <w:spacing w:before="60" w:after="0" w:line="240" w:lineRule="auto"/>
        <w:ind w:left="426"/>
        <w:jc w:val="both"/>
        <w:rPr>
          <w:rFonts w:cstheme="minorHAnsi"/>
        </w:rPr>
      </w:pPr>
      <w:r w:rsidRPr="00897ADC">
        <w:rPr>
          <w:rFonts w:cstheme="minorHAnsi"/>
        </w:rPr>
        <w:t xml:space="preserve">Zakup usług lub towarów finansowanych ze środków dostępnych w ramach Umowy o wartości jednostkowej większej lub równej 3.500,00 zł (trzy tysiące </w:t>
      </w:r>
      <w:proofErr w:type="spellStart"/>
      <w:r w:rsidRPr="00897ADC">
        <w:rPr>
          <w:rFonts w:cstheme="minorHAnsi"/>
        </w:rPr>
        <w:t>piećset</w:t>
      </w:r>
      <w:proofErr w:type="spellEnd"/>
      <w:r w:rsidRPr="00897ADC">
        <w:rPr>
          <w:rFonts w:cstheme="minorHAnsi"/>
        </w:rPr>
        <w:t xml:space="preserve"> 0/100 gr) netto musi być poprzedzony zebraniem minimum 3 ofert.</w:t>
      </w:r>
    </w:p>
    <w:p w:rsidR="00897ADC" w:rsidRPr="00897ADC" w:rsidRDefault="00897ADC" w:rsidP="00897ADC">
      <w:pPr>
        <w:pStyle w:val="Akapitzlist"/>
        <w:numPr>
          <w:ilvl w:val="0"/>
          <w:numId w:val="23"/>
        </w:numPr>
        <w:suppressAutoHyphens/>
        <w:spacing w:before="60" w:after="0" w:line="240" w:lineRule="auto"/>
        <w:ind w:left="426"/>
        <w:jc w:val="both"/>
        <w:rPr>
          <w:rFonts w:cstheme="minorHAnsi"/>
        </w:rPr>
      </w:pPr>
      <w:r w:rsidRPr="00897ADC">
        <w:rPr>
          <w:rFonts w:cstheme="minorHAnsi"/>
          <w:bCs/>
        </w:rPr>
        <w:t xml:space="preserve">Środki, </w:t>
      </w:r>
      <w:r w:rsidRPr="00897ADC">
        <w:rPr>
          <w:rFonts w:cstheme="minorHAnsi"/>
        </w:rPr>
        <w:t>które nie zostaną wykorzystane w okresie trwania Umowy, podlegają zwrotowi w ciągu 14 dni od daty wygaśnięcia Umowy. Niewykorzystane środki należy zwrócić na konto Realizatora:</w:t>
      </w:r>
      <w:r w:rsidRPr="00897ADC">
        <w:rPr>
          <w:rFonts w:cstheme="minorHAnsi"/>
          <w:b/>
          <w:bCs/>
          <w:i/>
          <w:iCs/>
        </w:rPr>
        <w:t xml:space="preserve"> ……………………………………………………………………………………………………………………………………………………</w:t>
      </w:r>
      <w:proofErr w:type="gramStart"/>
      <w:r w:rsidRPr="00897ADC">
        <w:rPr>
          <w:rFonts w:cstheme="minorHAnsi"/>
          <w:b/>
          <w:bCs/>
          <w:i/>
          <w:iCs/>
        </w:rPr>
        <w:t>…….</w:t>
      </w:r>
      <w:proofErr w:type="gramEnd"/>
      <w:r w:rsidRPr="00897ADC">
        <w:rPr>
          <w:rFonts w:cstheme="minorHAnsi"/>
          <w:b/>
          <w:bCs/>
          <w:i/>
          <w:iCs/>
        </w:rPr>
        <w:t>.</w:t>
      </w:r>
      <w:r w:rsidRPr="00897ADC">
        <w:rPr>
          <w:rFonts w:cstheme="minorHAnsi"/>
        </w:rPr>
        <w:t xml:space="preserve"> </w:t>
      </w:r>
    </w:p>
    <w:p w:rsidR="00897ADC" w:rsidRPr="00897ADC" w:rsidRDefault="00897ADC" w:rsidP="00897ADC">
      <w:pPr>
        <w:pStyle w:val="Akapitzlist"/>
        <w:numPr>
          <w:ilvl w:val="0"/>
          <w:numId w:val="23"/>
        </w:numPr>
        <w:suppressAutoHyphens/>
        <w:spacing w:before="60" w:after="0" w:line="240" w:lineRule="auto"/>
        <w:ind w:left="426"/>
        <w:jc w:val="both"/>
        <w:rPr>
          <w:rFonts w:cstheme="minorHAnsi"/>
        </w:rPr>
      </w:pPr>
      <w:r w:rsidRPr="00897ADC">
        <w:rPr>
          <w:rFonts w:cstheme="minorHAnsi"/>
        </w:rPr>
        <w:t>W przypadku stwierdzenia przez Realizatora faktu, że realizacja Projektu istotnie odbiega od Umowy, a w szczególności wydatkowanie przewidzianych w niej środków w sposób istotny odbiega od planowanych wydatków, całość dotacji lub jej część zostanie zwrócona Realizatorowi. Wysokość i termin zwrotu dotacji, po uzgodnieniu ich z FCP zostaną wskazane w odrębnym piśmie do Dofinansowanego.</w:t>
      </w:r>
    </w:p>
    <w:p w:rsidR="00897ADC" w:rsidRDefault="00897ADC" w:rsidP="00897ADC">
      <w:pPr>
        <w:pStyle w:val="Nagwek1"/>
        <w:tabs>
          <w:tab w:val="left" w:pos="0"/>
        </w:tabs>
        <w:spacing w:before="60"/>
        <w:jc w:val="center"/>
        <w:rPr>
          <w:rFonts w:asciiTheme="minorHAnsi" w:hAnsiTheme="minorHAnsi" w:cstheme="minorHAnsi"/>
          <w:b w:val="0"/>
          <w:sz w:val="22"/>
          <w:szCs w:val="22"/>
          <w:lang w:val="pl-PL"/>
        </w:rPr>
      </w:pPr>
    </w:p>
    <w:p w:rsidR="00897ADC" w:rsidRPr="00897ADC" w:rsidRDefault="00897ADC" w:rsidP="00897ADC">
      <w:pPr>
        <w:pStyle w:val="Nagwek1"/>
        <w:tabs>
          <w:tab w:val="left" w:pos="0"/>
        </w:tabs>
        <w:spacing w:before="60"/>
        <w:jc w:val="center"/>
        <w:rPr>
          <w:rFonts w:asciiTheme="minorHAnsi" w:hAnsiTheme="minorHAnsi" w:cstheme="minorHAnsi"/>
          <w:b w:val="0"/>
          <w:sz w:val="22"/>
          <w:szCs w:val="22"/>
          <w:lang w:val="pl-PL"/>
        </w:rPr>
      </w:pPr>
      <w:r w:rsidRPr="00897ADC">
        <w:rPr>
          <w:rFonts w:asciiTheme="minorHAnsi" w:hAnsiTheme="minorHAnsi" w:cstheme="minorHAnsi"/>
          <w:b w:val="0"/>
          <w:sz w:val="22"/>
          <w:szCs w:val="22"/>
          <w:lang w:val="pl-PL"/>
        </w:rPr>
        <w:t>§ 5.</w:t>
      </w:r>
    </w:p>
    <w:p w:rsidR="00897ADC" w:rsidRPr="00897ADC" w:rsidRDefault="00897ADC" w:rsidP="00897ADC">
      <w:pPr>
        <w:pStyle w:val="Tekstpodstawowy"/>
        <w:numPr>
          <w:ilvl w:val="0"/>
          <w:numId w:val="24"/>
        </w:numPr>
        <w:shd w:val="clear" w:color="auto" w:fill="FFFFFF"/>
        <w:spacing w:before="60"/>
        <w:ind w:left="426"/>
        <w:rPr>
          <w:rFonts w:asciiTheme="minorHAnsi" w:hAnsiTheme="minorHAnsi" w:cstheme="minorHAnsi"/>
          <w:sz w:val="22"/>
          <w:szCs w:val="22"/>
        </w:rPr>
      </w:pPr>
      <w:r w:rsidRPr="00897ADC">
        <w:rPr>
          <w:rFonts w:asciiTheme="minorHAnsi" w:hAnsiTheme="minorHAnsi" w:cstheme="minorHAnsi"/>
          <w:sz w:val="22"/>
          <w:szCs w:val="22"/>
        </w:rPr>
        <w:t xml:space="preserve">Dofinansowany jest w szczególności zobowiązany do prowadzenia przejrzystej dokumentacji księgowej dotyczącej Projektu. Ewidencja księgowa Dofinansowanego powinna wyodrębniać koszty i przychody dotyczące realizacji Umowy z podziałem na przychody i koszty finansowane przez Realizatora i Dofinansowanego. </w:t>
      </w:r>
    </w:p>
    <w:p w:rsidR="00897ADC" w:rsidRPr="00897ADC" w:rsidRDefault="00897ADC" w:rsidP="00897ADC">
      <w:pPr>
        <w:pStyle w:val="Tekstpodstawowy"/>
        <w:numPr>
          <w:ilvl w:val="0"/>
          <w:numId w:val="24"/>
        </w:numPr>
        <w:shd w:val="clear" w:color="auto" w:fill="FFFFFF"/>
        <w:spacing w:before="60"/>
        <w:ind w:left="426"/>
        <w:rPr>
          <w:rFonts w:asciiTheme="minorHAnsi" w:hAnsiTheme="minorHAnsi" w:cstheme="minorHAnsi"/>
          <w:sz w:val="22"/>
          <w:szCs w:val="22"/>
        </w:rPr>
      </w:pPr>
      <w:r w:rsidRPr="00897ADC">
        <w:rPr>
          <w:rFonts w:asciiTheme="minorHAnsi" w:hAnsiTheme="minorHAnsi" w:cstheme="minorHAnsi"/>
          <w:sz w:val="22"/>
          <w:szCs w:val="22"/>
        </w:rPr>
        <w:t>Realizator oraz FCP mają prawo w każdym czasie dokonywać – przez upoważnionego przedstawiciela – monitoringu na miejscu, mającego na celu kontrolę sposobu realizacji Projektu i wydatkowania środków. Dofinansowany jest zobowiązany umożliwić Realizatorowi oraz przedstawicielom FCP dokonanie monitoringu oraz zapewnić prowadzącemu monitoring pomoc osoby przygotowującej sprawozdanie z realizacji Projektu.</w:t>
      </w:r>
    </w:p>
    <w:p w:rsidR="00897ADC" w:rsidRPr="00897ADC" w:rsidRDefault="00897ADC" w:rsidP="00897ADC">
      <w:pPr>
        <w:pStyle w:val="Tekstpodstawowy"/>
        <w:numPr>
          <w:ilvl w:val="0"/>
          <w:numId w:val="24"/>
        </w:numPr>
        <w:shd w:val="clear" w:color="auto" w:fill="FFFFFF"/>
        <w:spacing w:before="60"/>
        <w:ind w:left="426"/>
        <w:rPr>
          <w:rFonts w:asciiTheme="minorHAnsi" w:hAnsiTheme="minorHAnsi" w:cstheme="minorHAnsi"/>
          <w:sz w:val="22"/>
          <w:szCs w:val="22"/>
        </w:rPr>
      </w:pPr>
      <w:r w:rsidRPr="00897ADC">
        <w:rPr>
          <w:rFonts w:asciiTheme="minorHAnsi" w:hAnsiTheme="minorHAnsi" w:cstheme="minorHAnsi"/>
          <w:sz w:val="22"/>
          <w:szCs w:val="22"/>
        </w:rPr>
        <w:t>Dofinansowany zobowiązany jest udostępnić upoważnionym przedstawicielom Realizatora i FCP wszelkie dokumenty i księgi rachunkowe związane z realizacją Projektu.</w:t>
      </w:r>
    </w:p>
    <w:p w:rsidR="00897ADC" w:rsidRPr="00897ADC" w:rsidRDefault="00897ADC" w:rsidP="00897ADC">
      <w:pPr>
        <w:pStyle w:val="Tekstpodstawowy"/>
        <w:numPr>
          <w:ilvl w:val="0"/>
          <w:numId w:val="24"/>
        </w:numPr>
        <w:shd w:val="clear" w:color="auto" w:fill="FFFFFF"/>
        <w:spacing w:before="60"/>
        <w:ind w:left="426"/>
        <w:rPr>
          <w:rFonts w:asciiTheme="minorHAnsi" w:hAnsiTheme="minorHAnsi" w:cstheme="minorHAnsi"/>
          <w:sz w:val="22"/>
          <w:szCs w:val="22"/>
        </w:rPr>
      </w:pPr>
      <w:r w:rsidRPr="00897ADC">
        <w:rPr>
          <w:rFonts w:asciiTheme="minorHAnsi" w:hAnsiTheme="minorHAnsi" w:cstheme="minorHAnsi"/>
          <w:sz w:val="22"/>
          <w:szCs w:val="22"/>
        </w:rPr>
        <w:t>Na prośbę Realizatora, Dofinansowany sporządzi i przedstawi inne informacje dotyczące realizacji Projektu w uzgodnionym terminie.</w:t>
      </w:r>
    </w:p>
    <w:p w:rsidR="00897ADC" w:rsidRPr="00897ADC" w:rsidRDefault="00897ADC" w:rsidP="00897ADC">
      <w:pPr>
        <w:pStyle w:val="Tekstpodstawowy"/>
        <w:numPr>
          <w:ilvl w:val="0"/>
          <w:numId w:val="24"/>
        </w:numPr>
        <w:shd w:val="clear" w:color="auto" w:fill="FFFFFF"/>
        <w:spacing w:before="60"/>
        <w:ind w:left="426"/>
        <w:rPr>
          <w:rFonts w:asciiTheme="minorHAnsi" w:hAnsiTheme="minorHAnsi" w:cstheme="minorHAnsi"/>
          <w:sz w:val="22"/>
          <w:szCs w:val="22"/>
        </w:rPr>
      </w:pPr>
      <w:r w:rsidRPr="00897ADC">
        <w:rPr>
          <w:rFonts w:asciiTheme="minorHAnsi" w:hAnsiTheme="minorHAnsi" w:cstheme="minorHAnsi"/>
          <w:sz w:val="22"/>
          <w:szCs w:val="22"/>
        </w:rPr>
        <w:t>Dofinansowany ma obowiązek uczestniczyć w działaniach związanych z procesem ewaluacji projektu „Rozkręcamy społeczny Biznes”, którego częścią jest niniejsza umowa i działania z niej wynikające.</w:t>
      </w:r>
    </w:p>
    <w:p w:rsidR="00897ADC" w:rsidRPr="00897ADC" w:rsidRDefault="00897ADC" w:rsidP="00897ADC">
      <w:pPr>
        <w:pStyle w:val="Tekstpodstawowy"/>
        <w:shd w:val="clear" w:color="auto" w:fill="FFFFFF"/>
        <w:tabs>
          <w:tab w:val="left" w:pos="360"/>
        </w:tabs>
        <w:spacing w:before="60"/>
        <w:rPr>
          <w:rFonts w:asciiTheme="minorHAnsi" w:hAnsiTheme="minorHAnsi" w:cstheme="minorHAnsi"/>
          <w:sz w:val="22"/>
          <w:szCs w:val="22"/>
        </w:rPr>
      </w:pPr>
    </w:p>
    <w:p w:rsidR="00897ADC" w:rsidRPr="00897ADC" w:rsidRDefault="00897ADC" w:rsidP="00897ADC">
      <w:pPr>
        <w:pStyle w:val="Nagwek1"/>
        <w:tabs>
          <w:tab w:val="left" w:pos="0"/>
        </w:tabs>
        <w:spacing w:before="60"/>
        <w:jc w:val="center"/>
        <w:rPr>
          <w:rFonts w:asciiTheme="minorHAnsi" w:hAnsiTheme="minorHAnsi" w:cstheme="minorHAnsi"/>
          <w:b w:val="0"/>
          <w:iCs/>
          <w:sz w:val="22"/>
          <w:szCs w:val="22"/>
          <w:lang w:val="pl-PL"/>
        </w:rPr>
      </w:pPr>
      <w:r w:rsidRPr="00897ADC">
        <w:rPr>
          <w:rFonts w:asciiTheme="minorHAnsi" w:hAnsiTheme="minorHAnsi" w:cstheme="minorHAnsi"/>
          <w:b w:val="0"/>
          <w:iCs/>
          <w:sz w:val="22"/>
          <w:szCs w:val="22"/>
          <w:lang w:val="pl-PL"/>
        </w:rPr>
        <w:t>§ 6.</w:t>
      </w:r>
    </w:p>
    <w:p w:rsidR="00897ADC" w:rsidRPr="00897ADC" w:rsidRDefault="00897ADC" w:rsidP="00897ADC">
      <w:pPr>
        <w:pStyle w:val="Akapitzlist"/>
        <w:numPr>
          <w:ilvl w:val="0"/>
          <w:numId w:val="25"/>
        </w:numPr>
        <w:suppressAutoHyphens/>
        <w:spacing w:before="60" w:after="0" w:line="240" w:lineRule="auto"/>
        <w:ind w:left="426"/>
        <w:jc w:val="both"/>
        <w:rPr>
          <w:rFonts w:cstheme="minorHAnsi"/>
        </w:rPr>
      </w:pPr>
      <w:r w:rsidRPr="00897ADC">
        <w:rPr>
          <w:rFonts w:cstheme="minorHAnsi"/>
        </w:rPr>
        <w:t xml:space="preserve">Dofinansowany zobowiązany jest do stosowania ogólnie obowiązujących w Polsce regulacji w zakresie zwrotu kosztów podróży i diet służbowych. </w:t>
      </w:r>
    </w:p>
    <w:p w:rsidR="00897ADC" w:rsidRPr="00897ADC" w:rsidRDefault="00897ADC" w:rsidP="00897ADC">
      <w:pPr>
        <w:pStyle w:val="Akapitzlist"/>
        <w:numPr>
          <w:ilvl w:val="0"/>
          <w:numId w:val="25"/>
        </w:numPr>
        <w:suppressAutoHyphens/>
        <w:spacing w:before="60" w:after="0" w:line="240" w:lineRule="auto"/>
        <w:ind w:left="426"/>
        <w:jc w:val="both"/>
        <w:rPr>
          <w:rFonts w:cstheme="minorHAnsi"/>
        </w:rPr>
      </w:pPr>
      <w:r w:rsidRPr="00897ADC">
        <w:rPr>
          <w:rFonts w:cstheme="minorHAnsi"/>
        </w:rPr>
        <w:t>Dofinansowany zobowiązuje się do niewykorzystywania środków dostępnych w ramach Umowy na:</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zakup środków trwałych i wyposażenia, które nie są merytorycznie uzasadnione;</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przedsięwzięcia, które zostały już zrealizowane;</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lastRenderedPageBreak/>
        <w:t>prowadzenie działalności gospodarczej;</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bezpośrednią pomoc finansową dla osób fizycznych;</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udzielanie pożyczek;</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wspieranie podstawowej działalności instytucji publicznych wynikającej z ustawy;</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finansowanie inwestycji (np. zakup gruntów, budowa obiektów przemysłowych, oczyszczalni ścieków, itp.)</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finansowanie podatku od towarów i usług, jeśli istnieje możliwość odzyskania lub odliczenia tego podatku;</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finansowanie podatku dochodowego od osób prawnych;</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finansowanie kar, grzywien i odsetek karnych;</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budowę kapitału żelaznego;</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wspieranie celów religijnych i politycznych oraz uprawianie kultu religijnego;</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finansowanie działań ściśle sportowych, jeśli nie prowadzą one do aktywizacji społeczności i długotrwałych rezultatów;</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finansowanie wyjazdów zagranicznych;</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r w:rsidRPr="00897ADC">
        <w:rPr>
          <w:rFonts w:asciiTheme="minorHAnsi" w:hAnsiTheme="minorHAnsi" w:cstheme="minorHAnsi"/>
          <w:sz w:val="22"/>
          <w:szCs w:val="22"/>
        </w:rPr>
        <w:t>finansowania zakupu alkoholu;</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sz w:val="22"/>
          <w:szCs w:val="22"/>
        </w:rPr>
      </w:pPr>
      <w:proofErr w:type="gramStart"/>
      <w:r w:rsidRPr="00897ADC">
        <w:rPr>
          <w:rFonts w:asciiTheme="minorHAnsi" w:hAnsiTheme="minorHAnsi" w:cstheme="minorHAnsi"/>
          <w:sz w:val="22"/>
          <w:szCs w:val="22"/>
        </w:rPr>
        <w:t>propagandę,</w:t>
      </w:r>
      <w:proofErr w:type="gramEnd"/>
      <w:r w:rsidRPr="00897ADC">
        <w:rPr>
          <w:rFonts w:asciiTheme="minorHAnsi" w:hAnsiTheme="minorHAnsi" w:cstheme="minorHAnsi"/>
          <w:sz w:val="22"/>
          <w:szCs w:val="22"/>
        </w:rPr>
        <w:t xml:space="preserve"> bądź wywieranie w inny sposób wpływu na proces ustawodawczy;</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iCs/>
          <w:sz w:val="22"/>
          <w:szCs w:val="22"/>
        </w:rPr>
      </w:pPr>
      <w:r w:rsidRPr="00897ADC">
        <w:rPr>
          <w:rFonts w:asciiTheme="minorHAnsi" w:hAnsiTheme="minorHAnsi" w:cstheme="minorHAnsi"/>
          <w:sz w:val="22"/>
          <w:szCs w:val="22"/>
        </w:rPr>
        <w:t>wywieranie wpływu na wyniki jakichkolwiek wyborów powszechnych bądź prowadzenie działań wspierających partie polityczne;</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iCs/>
          <w:sz w:val="22"/>
          <w:szCs w:val="22"/>
        </w:rPr>
      </w:pPr>
      <w:r w:rsidRPr="00897ADC">
        <w:rPr>
          <w:rFonts w:asciiTheme="minorHAnsi" w:hAnsiTheme="minorHAnsi" w:cstheme="minorHAnsi"/>
          <w:sz w:val="22"/>
          <w:szCs w:val="22"/>
        </w:rPr>
        <w:t xml:space="preserve">bezpośredni lub pośredni udział w kampanii politycznej na rzecz lub w opozycji do jakiegokolwiek kandydata ubiegającego się o urząd publiczny; </w:t>
      </w:r>
    </w:p>
    <w:p w:rsidR="00897ADC" w:rsidRPr="00897ADC" w:rsidRDefault="00897ADC" w:rsidP="00897ADC">
      <w:pPr>
        <w:pStyle w:val="Indent1"/>
        <w:numPr>
          <w:ilvl w:val="0"/>
          <w:numId w:val="32"/>
        </w:numPr>
        <w:spacing w:before="60" w:after="0"/>
        <w:ind w:left="567"/>
        <w:contextualSpacing/>
        <w:rPr>
          <w:rFonts w:asciiTheme="minorHAnsi" w:hAnsiTheme="minorHAnsi" w:cstheme="minorHAnsi"/>
          <w:iCs/>
          <w:sz w:val="22"/>
          <w:szCs w:val="22"/>
        </w:rPr>
      </w:pPr>
      <w:r w:rsidRPr="00897ADC">
        <w:rPr>
          <w:rFonts w:asciiTheme="minorHAnsi" w:hAnsiTheme="minorHAnsi" w:cstheme="minorHAnsi"/>
          <w:sz w:val="22"/>
          <w:szCs w:val="22"/>
        </w:rPr>
        <w:t>środki dostępne w ramach Umowy nie będą wykorzystane bezpośrednio ani pośrednio dla wsparcia jakiejkolwiek partii politycznej.</w:t>
      </w:r>
    </w:p>
    <w:p w:rsidR="00897ADC" w:rsidRPr="00897ADC" w:rsidRDefault="00897ADC" w:rsidP="00897ADC">
      <w:pPr>
        <w:pStyle w:val="Indent1"/>
        <w:spacing w:before="60" w:after="0"/>
        <w:contextualSpacing/>
        <w:rPr>
          <w:rFonts w:asciiTheme="minorHAnsi" w:hAnsiTheme="minorHAnsi" w:cstheme="minorHAnsi"/>
          <w:iCs/>
          <w:sz w:val="22"/>
          <w:szCs w:val="22"/>
        </w:rPr>
      </w:pPr>
    </w:p>
    <w:p w:rsidR="00897ADC" w:rsidRPr="00897ADC" w:rsidRDefault="00897ADC" w:rsidP="00897ADC">
      <w:pPr>
        <w:pStyle w:val="Nagwek1"/>
        <w:tabs>
          <w:tab w:val="left" w:pos="0"/>
        </w:tabs>
        <w:spacing w:before="60"/>
        <w:jc w:val="center"/>
        <w:rPr>
          <w:rFonts w:asciiTheme="minorHAnsi" w:hAnsiTheme="minorHAnsi" w:cstheme="minorHAnsi"/>
          <w:b w:val="0"/>
          <w:iCs/>
          <w:sz w:val="22"/>
          <w:szCs w:val="22"/>
          <w:lang w:val="pl-PL"/>
        </w:rPr>
      </w:pPr>
      <w:r w:rsidRPr="00897ADC">
        <w:rPr>
          <w:rFonts w:asciiTheme="minorHAnsi" w:hAnsiTheme="minorHAnsi" w:cstheme="minorHAnsi"/>
          <w:b w:val="0"/>
          <w:iCs/>
          <w:sz w:val="22"/>
          <w:szCs w:val="22"/>
          <w:lang w:val="pl-PL"/>
        </w:rPr>
        <w:t>§ 7.</w:t>
      </w:r>
    </w:p>
    <w:p w:rsidR="00897ADC" w:rsidRPr="00897ADC" w:rsidRDefault="00897ADC" w:rsidP="00897ADC">
      <w:pPr>
        <w:pStyle w:val="Akapitzlist"/>
        <w:numPr>
          <w:ilvl w:val="0"/>
          <w:numId w:val="26"/>
        </w:numPr>
        <w:suppressAutoHyphens/>
        <w:spacing w:before="60" w:after="0" w:line="240" w:lineRule="auto"/>
        <w:ind w:left="426"/>
        <w:jc w:val="both"/>
        <w:rPr>
          <w:rFonts w:cstheme="minorHAnsi"/>
        </w:rPr>
      </w:pPr>
      <w:r w:rsidRPr="00897ADC">
        <w:rPr>
          <w:rFonts w:cstheme="minorHAnsi"/>
        </w:rPr>
        <w:t xml:space="preserve">Wszelkie informacje przekazywane na mocy Umowy sporządzane będą na piśmie i będą doręczane osobiście lub przekazywane e-mailem, pocztą poleconą lub zwykłą: </w:t>
      </w:r>
    </w:p>
    <w:p w:rsidR="00897ADC" w:rsidRPr="00897ADC" w:rsidRDefault="00897ADC" w:rsidP="00897ADC">
      <w:pPr>
        <w:pStyle w:val="Akapitzlist"/>
        <w:suppressAutoHyphens/>
        <w:spacing w:before="60" w:after="0" w:line="240" w:lineRule="auto"/>
        <w:ind w:left="426"/>
        <w:jc w:val="both"/>
        <w:rPr>
          <w:rFonts w:cstheme="minorHAnsi"/>
        </w:rPr>
      </w:pPr>
    </w:p>
    <w:p w:rsidR="00897ADC" w:rsidRPr="00897ADC" w:rsidRDefault="00897ADC" w:rsidP="00897ADC">
      <w:pPr>
        <w:spacing w:before="60"/>
        <w:jc w:val="both"/>
        <w:rPr>
          <w:rFonts w:cstheme="minorHAnsi"/>
        </w:rPr>
      </w:pPr>
      <w:r w:rsidRPr="00897ADC">
        <w:rPr>
          <w:rFonts w:cstheme="minorHAnsi"/>
          <w:u w:val="single"/>
        </w:rPr>
        <w:t xml:space="preserve">Do </w:t>
      </w:r>
      <w:proofErr w:type="gramStart"/>
      <w:r w:rsidRPr="00897ADC">
        <w:rPr>
          <w:rFonts w:cstheme="minorHAnsi"/>
          <w:u w:val="single"/>
        </w:rPr>
        <w:t>Realizatora</w:t>
      </w:r>
      <w:r w:rsidRPr="00897ADC">
        <w:rPr>
          <w:rFonts w:cstheme="minorHAnsi"/>
        </w:rPr>
        <w:t>:…</w:t>
      </w:r>
      <w:proofErr w:type="gramEnd"/>
      <w:r w:rsidRPr="00897ADC">
        <w:rPr>
          <w:rFonts w:cstheme="minorHAnsi"/>
        </w:rPr>
        <w:t>………………………………………………………………………………………………….……………………………………………..</w:t>
      </w:r>
    </w:p>
    <w:p w:rsidR="00897ADC" w:rsidRPr="00897ADC" w:rsidRDefault="00897ADC" w:rsidP="00897ADC">
      <w:pPr>
        <w:spacing w:before="60"/>
        <w:jc w:val="both"/>
        <w:rPr>
          <w:rFonts w:cstheme="minorHAnsi"/>
          <w:u w:val="single"/>
        </w:rPr>
      </w:pPr>
      <w:r w:rsidRPr="00897ADC">
        <w:rPr>
          <w:rFonts w:cstheme="minorHAnsi"/>
          <w:u w:val="single"/>
        </w:rPr>
        <w:t xml:space="preserve">Do Dofinansowanego: </w:t>
      </w:r>
      <w:r w:rsidRPr="00897ADC">
        <w:rPr>
          <w:rFonts w:cstheme="minorHAnsi"/>
        </w:rPr>
        <w:t>………………………………………………………………………………</w:t>
      </w:r>
      <w:proofErr w:type="gramStart"/>
      <w:r w:rsidRPr="00897ADC">
        <w:rPr>
          <w:rFonts w:cstheme="minorHAnsi"/>
        </w:rPr>
        <w:t>…….</w:t>
      </w:r>
      <w:proofErr w:type="gramEnd"/>
      <w:r w:rsidRPr="00897ADC">
        <w:rPr>
          <w:rFonts w:cstheme="minorHAnsi"/>
        </w:rPr>
        <w:t>.</w:t>
      </w:r>
      <w:r w:rsidRPr="00897ADC">
        <w:rPr>
          <w:rFonts w:cstheme="minorHAnsi"/>
          <w:bCs/>
        </w:rPr>
        <w:t>………………………………………………..</w:t>
      </w:r>
    </w:p>
    <w:p w:rsidR="00897ADC" w:rsidRPr="00897ADC" w:rsidRDefault="00897ADC" w:rsidP="00897ADC">
      <w:pPr>
        <w:pStyle w:val="Akapitzlist"/>
        <w:numPr>
          <w:ilvl w:val="0"/>
          <w:numId w:val="26"/>
        </w:numPr>
        <w:suppressAutoHyphens/>
        <w:spacing w:before="60" w:after="0" w:line="240" w:lineRule="auto"/>
        <w:ind w:left="426"/>
        <w:jc w:val="both"/>
        <w:rPr>
          <w:rFonts w:cstheme="minorHAnsi"/>
          <w:bCs/>
        </w:rPr>
      </w:pPr>
      <w:r w:rsidRPr="00897ADC">
        <w:rPr>
          <w:rFonts w:cstheme="minorHAnsi"/>
        </w:rPr>
        <w:t>Dofinansowany oświadcza, że osoby wskazane przez niego jako osoby do kontaktu oraz osoby upoważnione do reprezentowania Dofinasowanego wyraziły zgodę na udostępnienie ich danych osobowych do Realizatora oraz na ich przetwarzanie przez FCP w celach realizacji Umowy, w tym na udostępnienie ich innym podmiotom w granicach niezbędnych dla realizacji Umowy. Dofinansowany zobowiązuje się do dostarczenia Realizatorowi pisemnych oświadczeń wyżej wymienionych osób, znajdujących się w załączniku 3.</w:t>
      </w:r>
    </w:p>
    <w:p w:rsidR="00897ADC" w:rsidRPr="00897ADC" w:rsidRDefault="00897ADC" w:rsidP="00897ADC">
      <w:pPr>
        <w:pStyle w:val="Akapitzlist"/>
        <w:numPr>
          <w:ilvl w:val="0"/>
          <w:numId w:val="26"/>
        </w:numPr>
        <w:suppressAutoHyphens/>
        <w:spacing w:before="60" w:after="0" w:line="240" w:lineRule="auto"/>
        <w:ind w:left="426"/>
        <w:jc w:val="both"/>
        <w:rPr>
          <w:rFonts w:cstheme="minorHAnsi"/>
          <w:bCs/>
        </w:rPr>
      </w:pPr>
      <w:r w:rsidRPr="00897ADC">
        <w:rPr>
          <w:rFonts w:cstheme="minorHAnsi"/>
        </w:rPr>
        <w:t>Cofnięcie zgody na przetwarzanie danych osobowych, o której mowa w punkcie powyżej przez którąkolwiek z osób tam wymienionych jest ważną przyczyną, o której mowa w § 12. ust. D Umowy i może być podstawą odstąpienia od Umowy przez Realizatora.</w:t>
      </w:r>
    </w:p>
    <w:p w:rsidR="00897ADC" w:rsidRPr="00897ADC" w:rsidRDefault="00897ADC" w:rsidP="00897ADC">
      <w:pPr>
        <w:pStyle w:val="Akapitzlist"/>
        <w:suppressAutoHyphens/>
        <w:spacing w:before="60" w:after="0" w:line="240" w:lineRule="auto"/>
        <w:ind w:left="426"/>
        <w:jc w:val="both"/>
        <w:rPr>
          <w:rFonts w:cstheme="minorHAnsi"/>
          <w:bCs/>
        </w:rPr>
      </w:pPr>
    </w:p>
    <w:p w:rsidR="00897ADC" w:rsidRPr="00897ADC" w:rsidRDefault="00897ADC" w:rsidP="00897ADC">
      <w:pPr>
        <w:pStyle w:val="Nagwek1"/>
        <w:tabs>
          <w:tab w:val="left" w:pos="0"/>
        </w:tabs>
        <w:spacing w:before="60"/>
        <w:jc w:val="center"/>
        <w:rPr>
          <w:rFonts w:asciiTheme="minorHAnsi" w:hAnsiTheme="minorHAnsi" w:cstheme="minorHAnsi"/>
          <w:b w:val="0"/>
          <w:iCs/>
          <w:sz w:val="22"/>
          <w:szCs w:val="22"/>
          <w:lang w:val="pl-PL"/>
        </w:rPr>
      </w:pPr>
      <w:r w:rsidRPr="00897ADC">
        <w:rPr>
          <w:rFonts w:asciiTheme="minorHAnsi" w:hAnsiTheme="minorHAnsi" w:cstheme="minorHAnsi"/>
          <w:b w:val="0"/>
          <w:iCs/>
          <w:sz w:val="22"/>
          <w:szCs w:val="22"/>
          <w:lang w:val="pl-PL"/>
        </w:rPr>
        <w:t>§ 8.</w:t>
      </w:r>
    </w:p>
    <w:p w:rsidR="00897ADC" w:rsidRPr="00897ADC" w:rsidRDefault="00897ADC" w:rsidP="00897ADC">
      <w:pPr>
        <w:pStyle w:val="Tekstpodstawowywcity"/>
        <w:numPr>
          <w:ilvl w:val="0"/>
          <w:numId w:val="27"/>
        </w:numPr>
        <w:tabs>
          <w:tab w:val="left" w:pos="360"/>
        </w:tabs>
        <w:spacing w:before="60"/>
        <w:ind w:left="426"/>
        <w:rPr>
          <w:rFonts w:asciiTheme="minorHAnsi" w:hAnsiTheme="minorHAnsi" w:cstheme="minorHAnsi"/>
          <w:szCs w:val="22"/>
        </w:rPr>
      </w:pPr>
      <w:r w:rsidRPr="00897ADC">
        <w:rPr>
          <w:rFonts w:asciiTheme="minorHAnsi" w:hAnsiTheme="minorHAnsi" w:cstheme="minorHAnsi"/>
          <w:szCs w:val="22"/>
        </w:rPr>
        <w:t>Dofinansowany zobowiązuje się do złożenia raportu merytorycznego i finansowego z realizacji Umowy w formie elektronicznej i papierowej (wg. wzoru znajdującego się w załączniku 2) obejmującego cały okres realizacji Projektu do dnia ………………………………</w:t>
      </w:r>
      <w:r w:rsidRPr="00897ADC">
        <w:rPr>
          <w:rFonts w:asciiTheme="minorHAnsi" w:hAnsiTheme="minorHAnsi" w:cstheme="minorHAnsi"/>
          <w:bCs/>
          <w:iCs/>
          <w:szCs w:val="22"/>
        </w:rPr>
        <w:t>r</w:t>
      </w:r>
      <w:r w:rsidRPr="00897ADC">
        <w:rPr>
          <w:rFonts w:asciiTheme="minorHAnsi" w:hAnsiTheme="minorHAnsi" w:cstheme="minorHAnsi"/>
          <w:b/>
          <w:bCs/>
          <w:i/>
          <w:iCs/>
          <w:szCs w:val="22"/>
        </w:rPr>
        <w:t>.</w:t>
      </w:r>
    </w:p>
    <w:p w:rsidR="00897ADC" w:rsidRPr="00897ADC" w:rsidRDefault="00897ADC" w:rsidP="00897ADC">
      <w:pPr>
        <w:pStyle w:val="Tekstpodstawowywcity"/>
        <w:numPr>
          <w:ilvl w:val="0"/>
          <w:numId w:val="27"/>
        </w:numPr>
        <w:tabs>
          <w:tab w:val="left" w:pos="360"/>
        </w:tabs>
        <w:spacing w:before="60"/>
        <w:ind w:left="426"/>
        <w:rPr>
          <w:rFonts w:asciiTheme="minorHAnsi" w:hAnsiTheme="minorHAnsi" w:cstheme="minorHAnsi"/>
          <w:szCs w:val="22"/>
        </w:rPr>
      </w:pPr>
      <w:r w:rsidRPr="00897ADC">
        <w:rPr>
          <w:rFonts w:asciiTheme="minorHAnsi" w:hAnsiTheme="minorHAnsi" w:cstheme="minorHAnsi"/>
          <w:szCs w:val="22"/>
        </w:rPr>
        <w:t xml:space="preserve">Niedotrzymanie terminu złożenia raportu wskazanego w § 8. ust. A może skutkować zażądaniem zwrotu </w:t>
      </w:r>
      <w:r w:rsidRPr="00897ADC">
        <w:rPr>
          <w:rFonts w:asciiTheme="minorHAnsi" w:hAnsiTheme="minorHAnsi" w:cstheme="minorHAnsi"/>
          <w:szCs w:val="22"/>
        </w:rPr>
        <w:lastRenderedPageBreak/>
        <w:t>całości lub części dotacji.</w:t>
      </w:r>
    </w:p>
    <w:p w:rsidR="00897ADC" w:rsidRPr="00897ADC" w:rsidRDefault="00897ADC" w:rsidP="00897ADC">
      <w:pPr>
        <w:pStyle w:val="Nagwek1"/>
        <w:tabs>
          <w:tab w:val="left" w:pos="0"/>
        </w:tabs>
        <w:spacing w:before="60"/>
        <w:jc w:val="center"/>
        <w:rPr>
          <w:rFonts w:asciiTheme="minorHAnsi" w:hAnsiTheme="minorHAnsi" w:cstheme="minorHAnsi"/>
          <w:b w:val="0"/>
          <w:iCs/>
          <w:sz w:val="22"/>
          <w:szCs w:val="22"/>
          <w:lang w:val="pl-PL"/>
        </w:rPr>
      </w:pPr>
      <w:r w:rsidRPr="00897ADC">
        <w:rPr>
          <w:rFonts w:asciiTheme="minorHAnsi" w:hAnsiTheme="minorHAnsi" w:cstheme="minorHAnsi"/>
          <w:b w:val="0"/>
          <w:iCs/>
          <w:sz w:val="22"/>
          <w:szCs w:val="22"/>
          <w:lang w:val="pl-PL"/>
        </w:rPr>
        <w:t>§ 9.</w:t>
      </w:r>
    </w:p>
    <w:p w:rsidR="00897ADC" w:rsidRPr="00897ADC" w:rsidRDefault="00897ADC" w:rsidP="00897ADC">
      <w:pPr>
        <w:pStyle w:val="Tekstpodstawowywcity"/>
        <w:numPr>
          <w:ilvl w:val="0"/>
          <w:numId w:val="28"/>
        </w:numPr>
        <w:spacing w:before="60"/>
        <w:ind w:left="426"/>
        <w:rPr>
          <w:rFonts w:asciiTheme="minorHAnsi" w:hAnsiTheme="minorHAnsi" w:cstheme="minorHAnsi"/>
          <w:szCs w:val="22"/>
        </w:rPr>
      </w:pPr>
      <w:r w:rsidRPr="00897ADC">
        <w:rPr>
          <w:rFonts w:asciiTheme="minorHAnsi" w:hAnsiTheme="minorHAnsi" w:cstheme="minorHAnsi"/>
          <w:szCs w:val="22"/>
        </w:rPr>
        <w:t>Dofinansowany zobowiązany jest do promowania Projektu, w dostępnych mu mediach, na każdym etapie jego realizacji.</w:t>
      </w:r>
    </w:p>
    <w:p w:rsidR="00897ADC" w:rsidRPr="00897ADC" w:rsidRDefault="00897ADC" w:rsidP="00897ADC">
      <w:pPr>
        <w:pStyle w:val="Tekstpodstawowywcity"/>
        <w:numPr>
          <w:ilvl w:val="0"/>
          <w:numId w:val="28"/>
        </w:numPr>
        <w:spacing w:before="60"/>
        <w:ind w:left="426"/>
        <w:rPr>
          <w:rFonts w:asciiTheme="minorHAnsi" w:hAnsiTheme="minorHAnsi" w:cstheme="minorHAnsi"/>
          <w:szCs w:val="22"/>
        </w:rPr>
      </w:pPr>
      <w:r w:rsidRPr="00897ADC">
        <w:rPr>
          <w:rFonts w:asciiTheme="minorHAnsi" w:hAnsiTheme="minorHAnsi" w:cstheme="minorHAnsi"/>
          <w:szCs w:val="22"/>
        </w:rPr>
        <w:t xml:space="preserve">Wszelkie materiały informacyjne i publikacje, wydane w ramach Projektu powinny zawierać informację: </w:t>
      </w:r>
      <w:r w:rsidRPr="00897ADC">
        <w:rPr>
          <w:rFonts w:asciiTheme="minorHAnsi" w:hAnsiTheme="minorHAnsi" w:cstheme="minorHAnsi"/>
          <w:bCs/>
          <w:szCs w:val="22"/>
        </w:rPr>
        <w:t xml:space="preserve">„dofinansowano ze środków Europejskiego Funduszu Społecznego </w:t>
      </w:r>
      <w:r w:rsidRPr="00897ADC">
        <w:rPr>
          <w:rFonts w:asciiTheme="minorHAnsi" w:hAnsiTheme="minorHAnsi" w:cstheme="minorHAnsi"/>
          <w:szCs w:val="22"/>
        </w:rPr>
        <w:t>oraz Ośrodka Wsparcia Ekonomii Społecznej w Zielonej Górze. Materiały te powinny być również opatrzone logotypami przekazanymi przez Realizatora.</w:t>
      </w:r>
    </w:p>
    <w:p w:rsidR="00897ADC" w:rsidRPr="00897ADC" w:rsidRDefault="00897ADC" w:rsidP="00897ADC">
      <w:pPr>
        <w:pStyle w:val="Tekstpodstawowywcity"/>
        <w:numPr>
          <w:ilvl w:val="0"/>
          <w:numId w:val="28"/>
        </w:numPr>
        <w:spacing w:before="60"/>
        <w:ind w:left="426"/>
        <w:rPr>
          <w:rFonts w:asciiTheme="minorHAnsi" w:hAnsiTheme="minorHAnsi" w:cstheme="minorHAnsi"/>
          <w:szCs w:val="22"/>
        </w:rPr>
      </w:pPr>
      <w:r w:rsidRPr="00897ADC">
        <w:rPr>
          <w:rFonts w:asciiTheme="minorHAnsi" w:hAnsiTheme="minorHAnsi" w:cstheme="minorHAnsi"/>
          <w:szCs w:val="22"/>
        </w:rPr>
        <w:t>Dofinansowany zobowiązuje się prowadzić i przesyłać Realizatorowi dokumentację zdjęciową i/lub filmową i/lub audiowizualną z realizacji Projektu wraz z pisemną zgodą autora na zamieszczanie materiałów w bezpłatnych publikacjach i artykułach dotyczących Projektu.</w:t>
      </w:r>
    </w:p>
    <w:p w:rsidR="00897ADC" w:rsidRPr="00897ADC" w:rsidRDefault="00897ADC" w:rsidP="00897ADC">
      <w:pPr>
        <w:pStyle w:val="Tekstpodstawowywcity"/>
        <w:numPr>
          <w:ilvl w:val="0"/>
          <w:numId w:val="28"/>
        </w:numPr>
        <w:spacing w:before="60"/>
        <w:ind w:left="426"/>
        <w:rPr>
          <w:rFonts w:asciiTheme="minorHAnsi" w:hAnsiTheme="minorHAnsi" w:cstheme="minorHAnsi"/>
          <w:szCs w:val="22"/>
        </w:rPr>
      </w:pPr>
      <w:r w:rsidRPr="00897ADC">
        <w:rPr>
          <w:rFonts w:asciiTheme="minorHAnsi" w:hAnsiTheme="minorHAnsi" w:cstheme="minorHAnsi"/>
          <w:szCs w:val="22"/>
        </w:rPr>
        <w:t xml:space="preserve">Dofinansowany zobowiązuje się do informowania Realizatora o najważniejszych, otwartych wydarzeniach lokalnych związanych z realizacją Projektu (np. seminaria, koncerty, festyny, etc.) przynajmniej na dwa tygodnie przed ich przeprowadzeniem. </w:t>
      </w:r>
    </w:p>
    <w:p w:rsidR="00897ADC" w:rsidRPr="00897ADC" w:rsidRDefault="00897ADC" w:rsidP="00897ADC">
      <w:pPr>
        <w:pStyle w:val="Tekstpodstawowywcity"/>
        <w:spacing w:before="60"/>
        <w:ind w:left="426" w:firstLine="0"/>
        <w:rPr>
          <w:rFonts w:asciiTheme="minorHAnsi" w:hAnsiTheme="minorHAnsi" w:cstheme="minorHAnsi"/>
          <w:szCs w:val="22"/>
        </w:rPr>
      </w:pPr>
    </w:p>
    <w:p w:rsidR="00897ADC" w:rsidRPr="00897ADC" w:rsidRDefault="00897ADC" w:rsidP="00897ADC">
      <w:pPr>
        <w:pStyle w:val="Nagwek1"/>
        <w:spacing w:before="60"/>
        <w:jc w:val="center"/>
        <w:rPr>
          <w:rFonts w:asciiTheme="minorHAnsi" w:hAnsiTheme="minorHAnsi" w:cstheme="minorHAnsi"/>
          <w:b w:val="0"/>
          <w:sz w:val="22"/>
          <w:szCs w:val="22"/>
          <w:lang w:val="pl-PL"/>
        </w:rPr>
      </w:pPr>
      <w:r w:rsidRPr="00897ADC">
        <w:rPr>
          <w:rFonts w:asciiTheme="minorHAnsi" w:hAnsiTheme="minorHAnsi" w:cstheme="minorHAnsi"/>
          <w:b w:val="0"/>
          <w:sz w:val="22"/>
          <w:szCs w:val="22"/>
          <w:lang w:val="pl-PL"/>
        </w:rPr>
        <w:t>§ 10.</w:t>
      </w:r>
    </w:p>
    <w:p w:rsidR="00897ADC" w:rsidRPr="00897ADC" w:rsidRDefault="00897ADC" w:rsidP="00897ADC">
      <w:pPr>
        <w:pStyle w:val="Akapitzlist"/>
        <w:numPr>
          <w:ilvl w:val="0"/>
          <w:numId w:val="29"/>
        </w:numPr>
        <w:suppressAutoHyphens/>
        <w:spacing w:before="60" w:after="0" w:line="240" w:lineRule="auto"/>
        <w:ind w:left="426"/>
        <w:jc w:val="both"/>
        <w:rPr>
          <w:rFonts w:cstheme="minorHAnsi"/>
        </w:rPr>
      </w:pPr>
      <w:r w:rsidRPr="00897ADC">
        <w:rPr>
          <w:rFonts w:cstheme="minorHAnsi"/>
        </w:rPr>
        <w:t>Dobra wytworzone i/lub nabyte w toku realizacji Projektu ze środków dostępnych w ramach Umowy stanowić będą własność Dofinansowanego, z zastrzeżeniem postanowienia ust. C i D poniżej. Dofinansowany w szczególności zapewni przeniesienie na swoją rzecz praw do wartości niematerialnych i prawnych, w tym autorskich praw majątkowych do wszystkich utworów, stworzonych i/lub nabytych ze środków dostępnych w ramach Umowy.</w:t>
      </w:r>
    </w:p>
    <w:p w:rsidR="00897ADC" w:rsidRPr="00897ADC" w:rsidRDefault="00897ADC" w:rsidP="00897ADC">
      <w:pPr>
        <w:pStyle w:val="Akapitzlist"/>
        <w:numPr>
          <w:ilvl w:val="0"/>
          <w:numId w:val="29"/>
        </w:numPr>
        <w:suppressAutoHyphens/>
        <w:spacing w:before="60" w:after="0" w:line="240" w:lineRule="auto"/>
        <w:ind w:left="426"/>
        <w:jc w:val="both"/>
        <w:rPr>
          <w:rFonts w:cstheme="minorHAnsi"/>
        </w:rPr>
      </w:pPr>
      <w:r w:rsidRPr="00897ADC">
        <w:rPr>
          <w:rFonts w:cstheme="minorHAnsi"/>
        </w:rPr>
        <w:t>Jeżeli Umowa nie stanowi inaczej, Dofinansowany zobowiązuje się do nieodpłatnego udostępniania utworów, o których mowa w ust. A powyżej, osobom lub podmiotom, które wyrażą zainteresowanie nimi, w tym w szczególności publikacji edukacyjnych, informacyjnych i innych wydawnictw oraz zgromadzonych na elektronicznych nośnikach informacji, portalach internetowych.</w:t>
      </w:r>
    </w:p>
    <w:p w:rsidR="00897ADC" w:rsidRPr="00897ADC" w:rsidRDefault="00897ADC" w:rsidP="00897ADC">
      <w:pPr>
        <w:pStyle w:val="Akapitzlist"/>
        <w:numPr>
          <w:ilvl w:val="0"/>
          <w:numId w:val="29"/>
        </w:numPr>
        <w:suppressAutoHyphens/>
        <w:spacing w:before="60" w:after="0" w:line="240" w:lineRule="auto"/>
        <w:ind w:left="426"/>
        <w:jc w:val="both"/>
        <w:rPr>
          <w:rFonts w:cstheme="minorHAnsi"/>
        </w:rPr>
      </w:pPr>
      <w:r w:rsidRPr="00897ADC">
        <w:rPr>
          <w:rFonts w:cstheme="minorHAnsi"/>
        </w:rPr>
        <w:t xml:space="preserve">Po wygaśnięciu Umowy </w:t>
      </w:r>
      <w:r w:rsidRPr="00897ADC">
        <w:rPr>
          <w:rFonts w:cstheme="minorHAnsi"/>
          <w:bCs/>
        </w:rPr>
        <w:t>Dofinansowany</w:t>
      </w:r>
      <w:r w:rsidRPr="00897ADC">
        <w:rPr>
          <w:rFonts w:cstheme="minorHAnsi"/>
        </w:rPr>
        <w:t xml:space="preserve"> zobowiązuje się korzystać z dóbr wytworzonych i/lub nabytych ze środków dostępnych w ramach Umowy, w tym z praw majątkowych do wartości niematerialnych i prawnych, jedynie w celach społecznie użytecznych, zgodnych z Umową.</w:t>
      </w:r>
    </w:p>
    <w:p w:rsidR="00897ADC" w:rsidRPr="00897ADC" w:rsidRDefault="00897ADC" w:rsidP="00897ADC">
      <w:pPr>
        <w:pStyle w:val="Akapitzlist"/>
        <w:suppressAutoHyphens/>
        <w:spacing w:before="60" w:after="0" w:line="240" w:lineRule="auto"/>
        <w:ind w:left="426"/>
        <w:jc w:val="both"/>
        <w:rPr>
          <w:rFonts w:cstheme="minorHAnsi"/>
        </w:rPr>
      </w:pPr>
    </w:p>
    <w:p w:rsidR="00897ADC" w:rsidRDefault="00897ADC" w:rsidP="00897ADC">
      <w:pPr>
        <w:pStyle w:val="Nagwek1"/>
        <w:spacing w:before="60"/>
        <w:jc w:val="center"/>
        <w:rPr>
          <w:rFonts w:asciiTheme="minorHAnsi" w:hAnsiTheme="minorHAnsi" w:cstheme="minorHAnsi"/>
          <w:b w:val="0"/>
          <w:sz w:val="22"/>
          <w:szCs w:val="22"/>
          <w:lang w:val="pl-PL"/>
        </w:rPr>
      </w:pPr>
    </w:p>
    <w:p w:rsidR="00897ADC" w:rsidRPr="00897ADC" w:rsidRDefault="00897ADC" w:rsidP="00897ADC">
      <w:pPr>
        <w:pStyle w:val="Nagwek1"/>
        <w:spacing w:before="60"/>
        <w:jc w:val="center"/>
        <w:rPr>
          <w:rFonts w:asciiTheme="minorHAnsi" w:hAnsiTheme="minorHAnsi" w:cstheme="minorHAnsi"/>
          <w:b w:val="0"/>
          <w:sz w:val="22"/>
          <w:szCs w:val="22"/>
          <w:lang w:val="pl-PL"/>
        </w:rPr>
      </w:pPr>
      <w:r w:rsidRPr="00897ADC">
        <w:rPr>
          <w:rFonts w:asciiTheme="minorHAnsi" w:hAnsiTheme="minorHAnsi" w:cstheme="minorHAnsi"/>
          <w:b w:val="0"/>
          <w:sz w:val="22"/>
          <w:szCs w:val="22"/>
          <w:lang w:val="pl-PL"/>
        </w:rPr>
        <w:t>§ 11.</w:t>
      </w:r>
    </w:p>
    <w:p w:rsidR="00897ADC" w:rsidRPr="00897ADC" w:rsidRDefault="00897ADC" w:rsidP="00897ADC">
      <w:pPr>
        <w:spacing w:before="60"/>
        <w:jc w:val="both"/>
        <w:rPr>
          <w:rFonts w:cstheme="minorHAnsi"/>
        </w:rPr>
      </w:pPr>
      <w:r w:rsidRPr="00897ADC">
        <w:rPr>
          <w:rFonts w:cstheme="minorHAnsi"/>
        </w:rPr>
        <w:t>Wszelkie zmiany Umowy wymagają zachowania formy pisemnej pod rygorem nieważności.</w:t>
      </w:r>
    </w:p>
    <w:p w:rsidR="00897ADC" w:rsidRDefault="00897ADC" w:rsidP="00897ADC">
      <w:pPr>
        <w:pStyle w:val="Nagwek1"/>
        <w:tabs>
          <w:tab w:val="left" w:pos="0"/>
        </w:tabs>
        <w:spacing w:before="60"/>
        <w:jc w:val="center"/>
        <w:rPr>
          <w:rFonts w:asciiTheme="minorHAnsi" w:hAnsiTheme="minorHAnsi" w:cstheme="minorHAnsi"/>
          <w:b w:val="0"/>
          <w:sz w:val="22"/>
          <w:szCs w:val="22"/>
          <w:lang w:val="pl-PL"/>
        </w:rPr>
      </w:pPr>
    </w:p>
    <w:p w:rsidR="00897ADC" w:rsidRPr="00897ADC" w:rsidRDefault="00897ADC" w:rsidP="00897ADC">
      <w:pPr>
        <w:pStyle w:val="Nagwek1"/>
        <w:tabs>
          <w:tab w:val="left" w:pos="0"/>
        </w:tabs>
        <w:spacing w:before="60"/>
        <w:jc w:val="center"/>
        <w:rPr>
          <w:rFonts w:asciiTheme="minorHAnsi" w:hAnsiTheme="minorHAnsi" w:cstheme="minorHAnsi"/>
          <w:b w:val="0"/>
          <w:sz w:val="22"/>
          <w:szCs w:val="22"/>
          <w:lang w:val="pl-PL"/>
        </w:rPr>
      </w:pPr>
      <w:r w:rsidRPr="00897ADC">
        <w:rPr>
          <w:rFonts w:asciiTheme="minorHAnsi" w:hAnsiTheme="minorHAnsi" w:cstheme="minorHAnsi"/>
          <w:b w:val="0"/>
          <w:sz w:val="22"/>
          <w:szCs w:val="22"/>
          <w:lang w:val="pl-PL"/>
        </w:rPr>
        <w:t>§ 12.</w:t>
      </w:r>
    </w:p>
    <w:p w:rsidR="00897ADC" w:rsidRPr="00897ADC" w:rsidRDefault="00897ADC" w:rsidP="00897ADC">
      <w:pPr>
        <w:pStyle w:val="Tekstpodstawowy"/>
        <w:spacing w:before="60"/>
        <w:rPr>
          <w:rFonts w:asciiTheme="minorHAnsi" w:hAnsiTheme="minorHAnsi" w:cstheme="minorHAnsi"/>
          <w:sz w:val="22"/>
          <w:szCs w:val="22"/>
        </w:rPr>
      </w:pPr>
      <w:r w:rsidRPr="00897ADC">
        <w:rPr>
          <w:rFonts w:asciiTheme="minorHAnsi" w:hAnsiTheme="minorHAnsi" w:cstheme="minorHAnsi"/>
          <w:sz w:val="22"/>
          <w:szCs w:val="22"/>
        </w:rPr>
        <w:t>Umowa może zostać rozwiązana przez Realizatora po uprzednim pisemnym zawiadomieniu Dofinansowanego z jednej z następujących przyczyn:</w:t>
      </w:r>
    </w:p>
    <w:p w:rsidR="00897ADC" w:rsidRPr="00897ADC" w:rsidRDefault="00897ADC" w:rsidP="00897ADC">
      <w:pPr>
        <w:pStyle w:val="Tekstpodstawowy"/>
        <w:numPr>
          <w:ilvl w:val="0"/>
          <w:numId w:val="30"/>
        </w:numPr>
        <w:spacing w:before="60"/>
        <w:ind w:left="851"/>
        <w:rPr>
          <w:rFonts w:asciiTheme="minorHAnsi" w:hAnsiTheme="minorHAnsi" w:cstheme="minorHAnsi"/>
          <w:sz w:val="22"/>
          <w:szCs w:val="22"/>
        </w:rPr>
      </w:pPr>
      <w:r w:rsidRPr="00897ADC">
        <w:rPr>
          <w:rFonts w:asciiTheme="minorHAnsi" w:hAnsiTheme="minorHAnsi" w:cstheme="minorHAnsi"/>
          <w:sz w:val="22"/>
          <w:szCs w:val="22"/>
        </w:rPr>
        <w:t xml:space="preserve">Niewykonanie zobowiązań: Realizator może rozwiązać </w:t>
      </w:r>
      <w:proofErr w:type="gramStart"/>
      <w:r w:rsidRPr="00897ADC">
        <w:rPr>
          <w:rFonts w:asciiTheme="minorHAnsi" w:hAnsiTheme="minorHAnsi" w:cstheme="minorHAnsi"/>
          <w:sz w:val="22"/>
          <w:szCs w:val="22"/>
        </w:rPr>
        <w:t>Umowę</w:t>
      </w:r>
      <w:proofErr w:type="gramEnd"/>
      <w:r w:rsidRPr="00897ADC">
        <w:rPr>
          <w:rFonts w:asciiTheme="minorHAnsi" w:hAnsiTheme="minorHAnsi" w:cstheme="minorHAnsi"/>
          <w:sz w:val="22"/>
          <w:szCs w:val="22"/>
        </w:rPr>
        <w:t xml:space="preserve"> jeżeli Dofinansowany z jakiejkolwiek przyczyny nie wykonuje lub odmawia realizacji Projektu opisanego w Załączniku 1 do Umowy i określonego w Umowie, bądź realizuje go niezgodnie z postanowieniami Umowy.</w:t>
      </w:r>
    </w:p>
    <w:p w:rsidR="00897ADC" w:rsidRPr="00897ADC" w:rsidRDefault="00897ADC" w:rsidP="00897ADC">
      <w:pPr>
        <w:pStyle w:val="Tekstpodstawowy"/>
        <w:numPr>
          <w:ilvl w:val="0"/>
          <w:numId w:val="30"/>
        </w:numPr>
        <w:spacing w:before="60"/>
        <w:ind w:left="851"/>
        <w:rPr>
          <w:rFonts w:asciiTheme="minorHAnsi" w:hAnsiTheme="minorHAnsi" w:cstheme="minorHAnsi"/>
          <w:sz w:val="22"/>
          <w:szCs w:val="22"/>
        </w:rPr>
      </w:pPr>
      <w:r w:rsidRPr="00897ADC">
        <w:rPr>
          <w:rFonts w:asciiTheme="minorHAnsi" w:hAnsiTheme="minorHAnsi" w:cstheme="minorHAnsi"/>
          <w:sz w:val="22"/>
          <w:szCs w:val="22"/>
        </w:rPr>
        <w:t>Realizator ma prawo odstąpić od Umowy lub odmówić wypłaty części środków w każdej chwili z ważnej przyczyny. Dofinansowanemu nie przysługuje żadne roszczenie z tego tytułu.</w:t>
      </w:r>
    </w:p>
    <w:p w:rsidR="00897ADC" w:rsidRPr="00897ADC" w:rsidRDefault="00897ADC" w:rsidP="00897ADC">
      <w:pPr>
        <w:pStyle w:val="Tekstpodstawowy"/>
        <w:spacing w:before="60"/>
        <w:rPr>
          <w:rFonts w:asciiTheme="minorHAnsi" w:hAnsiTheme="minorHAnsi" w:cstheme="minorHAnsi"/>
          <w:sz w:val="22"/>
          <w:szCs w:val="22"/>
        </w:rPr>
      </w:pPr>
    </w:p>
    <w:p w:rsidR="00897ADC" w:rsidRDefault="00897ADC" w:rsidP="00897ADC">
      <w:pPr>
        <w:pStyle w:val="Nagwek1"/>
        <w:tabs>
          <w:tab w:val="left" w:pos="0"/>
        </w:tabs>
        <w:spacing w:before="60"/>
        <w:jc w:val="center"/>
        <w:rPr>
          <w:rFonts w:asciiTheme="minorHAnsi" w:hAnsiTheme="minorHAnsi" w:cstheme="minorHAnsi"/>
          <w:b w:val="0"/>
          <w:iCs/>
          <w:sz w:val="22"/>
          <w:szCs w:val="22"/>
          <w:lang w:val="pl-PL"/>
        </w:rPr>
      </w:pPr>
    </w:p>
    <w:p w:rsidR="00897ADC" w:rsidRDefault="00897ADC" w:rsidP="00897ADC">
      <w:pPr>
        <w:pStyle w:val="Nagwek1"/>
        <w:tabs>
          <w:tab w:val="left" w:pos="0"/>
        </w:tabs>
        <w:spacing w:before="60"/>
        <w:jc w:val="center"/>
        <w:rPr>
          <w:rFonts w:asciiTheme="minorHAnsi" w:hAnsiTheme="minorHAnsi" w:cstheme="minorHAnsi"/>
          <w:b w:val="0"/>
          <w:iCs/>
          <w:sz w:val="22"/>
          <w:szCs w:val="22"/>
          <w:lang w:val="pl-PL"/>
        </w:rPr>
      </w:pPr>
    </w:p>
    <w:p w:rsidR="00897ADC" w:rsidRPr="00897ADC" w:rsidRDefault="00897ADC" w:rsidP="00897ADC">
      <w:pPr>
        <w:pStyle w:val="Nagwek1"/>
        <w:tabs>
          <w:tab w:val="left" w:pos="0"/>
        </w:tabs>
        <w:spacing w:before="60"/>
        <w:jc w:val="center"/>
        <w:rPr>
          <w:rFonts w:asciiTheme="minorHAnsi" w:hAnsiTheme="minorHAnsi" w:cstheme="minorHAnsi"/>
          <w:b w:val="0"/>
          <w:iCs/>
          <w:sz w:val="22"/>
          <w:szCs w:val="22"/>
          <w:lang w:val="pl-PL"/>
        </w:rPr>
      </w:pPr>
      <w:r w:rsidRPr="00897ADC">
        <w:rPr>
          <w:rFonts w:asciiTheme="minorHAnsi" w:hAnsiTheme="minorHAnsi" w:cstheme="minorHAnsi"/>
          <w:b w:val="0"/>
          <w:iCs/>
          <w:sz w:val="22"/>
          <w:szCs w:val="22"/>
          <w:lang w:val="pl-PL"/>
        </w:rPr>
        <w:lastRenderedPageBreak/>
        <w:t>§ 13.</w:t>
      </w:r>
    </w:p>
    <w:p w:rsidR="00897ADC" w:rsidRDefault="00897ADC" w:rsidP="00897ADC">
      <w:pPr>
        <w:spacing w:before="60"/>
        <w:jc w:val="both"/>
        <w:rPr>
          <w:rFonts w:cstheme="minorHAnsi"/>
        </w:rPr>
      </w:pPr>
      <w:r w:rsidRPr="00897ADC">
        <w:rPr>
          <w:rFonts w:cstheme="minorHAnsi"/>
        </w:rPr>
        <w:t xml:space="preserve">W zakresie nieuregulowanym Umową stosuje </w:t>
      </w:r>
      <w:r>
        <w:rPr>
          <w:rFonts w:cstheme="minorHAnsi"/>
        </w:rPr>
        <w:t>się przepisy kodeksu cywilnego.</w:t>
      </w:r>
    </w:p>
    <w:p w:rsidR="00897ADC" w:rsidRPr="00897ADC" w:rsidRDefault="00897ADC" w:rsidP="00897ADC">
      <w:pPr>
        <w:spacing w:before="60"/>
        <w:jc w:val="both"/>
        <w:rPr>
          <w:rFonts w:cstheme="minorHAnsi"/>
        </w:rPr>
      </w:pPr>
    </w:p>
    <w:p w:rsidR="00897ADC" w:rsidRPr="00897ADC" w:rsidRDefault="00897ADC" w:rsidP="00897ADC">
      <w:pPr>
        <w:pStyle w:val="Nagwek1"/>
        <w:tabs>
          <w:tab w:val="left" w:pos="0"/>
        </w:tabs>
        <w:spacing w:before="60"/>
        <w:jc w:val="center"/>
        <w:rPr>
          <w:rFonts w:asciiTheme="minorHAnsi" w:hAnsiTheme="minorHAnsi" w:cstheme="minorHAnsi"/>
          <w:b w:val="0"/>
          <w:iCs/>
          <w:sz w:val="22"/>
          <w:szCs w:val="22"/>
          <w:lang w:val="pl-PL"/>
        </w:rPr>
      </w:pPr>
      <w:r w:rsidRPr="00897ADC">
        <w:rPr>
          <w:rFonts w:asciiTheme="minorHAnsi" w:hAnsiTheme="minorHAnsi" w:cstheme="minorHAnsi"/>
          <w:b w:val="0"/>
          <w:iCs/>
          <w:sz w:val="22"/>
          <w:szCs w:val="22"/>
          <w:lang w:val="pl-PL"/>
        </w:rPr>
        <w:t>§ 14.</w:t>
      </w:r>
    </w:p>
    <w:p w:rsidR="00897ADC" w:rsidRPr="00897ADC" w:rsidRDefault="00897ADC" w:rsidP="00897ADC">
      <w:pPr>
        <w:pStyle w:val="Tekstpodstawowy"/>
        <w:spacing w:before="60"/>
        <w:rPr>
          <w:rFonts w:asciiTheme="minorHAnsi" w:hAnsiTheme="minorHAnsi" w:cstheme="minorHAnsi"/>
          <w:sz w:val="22"/>
          <w:szCs w:val="22"/>
        </w:rPr>
      </w:pPr>
      <w:r w:rsidRPr="00897ADC">
        <w:rPr>
          <w:rFonts w:asciiTheme="minorHAnsi" w:hAnsiTheme="minorHAnsi" w:cstheme="minorHAnsi"/>
          <w:sz w:val="22"/>
          <w:szCs w:val="22"/>
        </w:rPr>
        <w:t>Umowa sporządzona została w dwóch jednobrzmiących egzemplarzach, po jednym dla każdej ze stron. Załączniki wymienione w treści Umowy stanowią jej integralną część.</w:t>
      </w:r>
    </w:p>
    <w:p w:rsidR="00897ADC" w:rsidRPr="00897ADC" w:rsidRDefault="00897ADC" w:rsidP="00897ADC">
      <w:pPr>
        <w:spacing w:before="60"/>
        <w:ind w:left="706" w:hanging="706"/>
        <w:jc w:val="both"/>
        <w:rPr>
          <w:rFonts w:cstheme="minorHAnsi"/>
        </w:rPr>
      </w:pPr>
    </w:p>
    <w:p w:rsidR="00897ADC" w:rsidRPr="00897ADC" w:rsidRDefault="00897ADC" w:rsidP="00897ADC">
      <w:pPr>
        <w:spacing w:before="60"/>
        <w:jc w:val="both"/>
        <w:rPr>
          <w:rFonts w:cstheme="minorHAnsi"/>
        </w:rPr>
      </w:pPr>
    </w:p>
    <w:p w:rsidR="00897ADC" w:rsidRPr="00897ADC" w:rsidRDefault="00897ADC" w:rsidP="00897ADC">
      <w:pPr>
        <w:spacing w:before="60"/>
        <w:ind w:left="706" w:hanging="706"/>
        <w:jc w:val="both"/>
        <w:rPr>
          <w:rFonts w:cstheme="minorHAnsi"/>
          <w:b/>
          <w:bCs/>
        </w:rPr>
      </w:pPr>
      <w:r w:rsidRPr="00897ADC">
        <w:rPr>
          <w:rFonts w:cstheme="minorHAnsi"/>
          <w:b/>
          <w:bCs/>
        </w:rPr>
        <w:t>Ze strony Realizatora:</w:t>
      </w:r>
      <w:r w:rsidRPr="00897ADC">
        <w:rPr>
          <w:rFonts w:cstheme="minorHAnsi"/>
          <w:b/>
          <w:bCs/>
        </w:rPr>
        <w:tab/>
      </w:r>
      <w:r w:rsidRPr="00897ADC">
        <w:rPr>
          <w:rFonts w:cstheme="minorHAnsi"/>
          <w:b/>
          <w:bCs/>
        </w:rPr>
        <w:tab/>
      </w:r>
      <w:r w:rsidRPr="00897ADC">
        <w:rPr>
          <w:rFonts w:cstheme="minorHAnsi"/>
          <w:b/>
          <w:bCs/>
        </w:rPr>
        <w:tab/>
      </w:r>
      <w:r w:rsidRPr="00897ADC">
        <w:rPr>
          <w:rFonts w:cstheme="minorHAnsi"/>
          <w:b/>
          <w:bCs/>
        </w:rPr>
        <w:tab/>
      </w:r>
      <w:r w:rsidRPr="00897ADC">
        <w:rPr>
          <w:rFonts w:cstheme="minorHAnsi"/>
          <w:b/>
          <w:bCs/>
        </w:rPr>
        <w:tab/>
      </w:r>
      <w:r>
        <w:rPr>
          <w:rFonts w:cstheme="minorHAnsi"/>
          <w:b/>
          <w:bCs/>
        </w:rPr>
        <w:t xml:space="preserve">                                            </w:t>
      </w:r>
      <w:r w:rsidRPr="00897ADC">
        <w:rPr>
          <w:rFonts w:cstheme="minorHAnsi"/>
          <w:b/>
          <w:bCs/>
        </w:rPr>
        <w:t>Ze strony Dofinansowanego:</w:t>
      </w:r>
    </w:p>
    <w:p w:rsidR="00897ADC" w:rsidRPr="00897ADC" w:rsidRDefault="00897ADC" w:rsidP="00897ADC">
      <w:pPr>
        <w:spacing w:before="60"/>
        <w:ind w:left="706" w:hanging="706"/>
        <w:jc w:val="both"/>
        <w:rPr>
          <w:rFonts w:cstheme="minorHAnsi"/>
        </w:rPr>
      </w:pPr>
    </w:p>
    <w:p w:rsidR="00897ADC" w:rsidRPr="00897ADC" w:rsidRDefault="00897ADC" w:rsidP="00897ADC">
      <w:pPr>
        <w:spacing w:before="60"/>
        <w:ind w:left="4935" w:hanging="4935"/>
        <w:jc w:val="both"/>
        <w:rPr>
          <w:rFonts w:cstheme="minorHAnsi"/>
        </w:rPr>
      </w:pPr>
    </w:p>
    <w:p w:rsidR="00897ADC" w:rsidRPr="00897ADC" w:rsidRDefault="00897ADC" w:rsidP="00897ADC">
      <w:pPr>
        <w:spacing w:before="60"/>
        <w:jc w:val="both"/>
        <w:rPr>
          <w:rFonts w:cstheme="minorHAnsi"/>
        </w:rPr>
      </w:pPr>
      <w:r w:rsidRPr="00897ADC">
        <w:rPr>
          <w:rFonts w:cstheme="minorHAnsi"/>
        </w:rPr>
        <w:t>_______________________________</w:t>
      </w:r>
      <w:r w:rsidRPr="00897ADC">
        <w:rPr>
          <w:rFonts w:cstheme="minorHAnsi"/>
        </w:rPr>
        <w:tab/>
      </w:r>
      <w:r w:rsidRPr="00897ADC">
        <w:rPr>
          <w:rFonts w:cstheme="minorHAnsi"/>
        </w:rPr>
        <w:tab/>
      </w:r>
      <w:r w:rsidRPr="00897ADC">
        <w:rPr>
          <w:rFonts w:cstheme="minorHAnsi"/>
        </w:rPr>
        <w:tab/>
      </w:r>
      <w:r>
        <w:rPr>
          <w:rFonts w:cstheme="minorHAnsi"/>
        </w:rPr>
        <w:t xml:space="preserve">                                      </w:t>
      </w:r>
      <w:r w:rsidRPr="00897ADC">
        <w:rPr>
          <w:rFonts w:cstheme="minorHAnsi"/>
        </w:rPr>
        <w:t>____________________________</w:t>
      </w:r>
    </w:p>
    <w:p w:rsidR="00897ADC" w:rsidRPr="00897ADC" w:rsidRDefault="00897ADC" w:rsidP="00897ADC">
      <w:pPr>
        <w:spacing w:before="60"/>
        <w:rPr>
          <w:rFonts w:cstheme="minorHAnsi"/>
          <w:i/>
        </w:rPr>
      </w:pPr>
    </w:p>
    <w:p w:rsidR="00897ADC" w:rsidRPr="00897ADC" w:rsidRDefault="00897ADC" w:rsidP="00897ADC">
      <w:pPr>
        <w:spacing w:before="60"/>
        <w:rPr>
          <w:rFonts w:cstheme="minorHAnsi"/>
          <w:bCs/>
        </w:rPr>
      </w:pPr>
    </w:p>
    <w:p w:rsidR="00897ADC" w:rsidRPr="00897ADC" w:rsidRDefault="00897ADC" w:rsidP="00897ADC">
      <w:pPr>
        <w:spacing w:before="60"/>
        <w:jc w:val="both"/>
        <w:rPr>
          <w:rFonts w:cstheme="minorHAnsi"/>
          <w:bCs/>
        </w:rPr>
      </w:pPr>
      <w:r w:rsidRPr="00897ADC">
        <w:rPr>
          <w:rFonts w:cstheme="minorHAnsi"/>
          <w:bCs/>
        </w:rPr>
        <w:t>Załączniki:</w:t>
      </w:r>
    </w:p>
    <w:p w:rsidR="00897ADC" w:rsidRPr="00897ADC" w:rsidRDefault="00897ADC" w:rsidP="00897ADC">
      <w:pPr>
        <w:spacing w:before="60"/>
        <w:ind w:left="706" w:hanging="706"/>
        <w:jc w:val="both"/>
        <w:rPr>
          <w:rFonts w:cstheme="minorHAnsi"/>
          <w:bCs/>
        </w:rPr>
      </w:pPr>
      <w:r w:rsidRPr="00897ADC">
        <w:rPr>
          <w:rFonts w:cstheme="minorHAnsi"/>
          <w:bCs/>
        </w:rPr>
        <w:t>1 – Wniosek o dotację.</w:t>
      </w:r>
    </w:p>
    <w:p w:rsidR="00897ADC" w:rsidRPr="00897ADC" w:rsidRDefault="00897ADC" w:rsidP="00897ADC">
      <w:pPr>
        <w:spacing w:before="60"/>
        <w:ind w:left="706" w:hanging="706"/>
        <w:jc w:val="both"/>
        <w:rPr>
          <w:rFonts w:cstheme="minorHAnsi"/>
          <w:bCs/>
        </w:rPr>
      </w:pPr>
      <w:r w:rsidRPr="00897ADC">
        <w:rPr>
          <w:rFonts w:cstheme="minorHAnsi"/>
          <w:bCs/>
        </w:rPr>
        <w:t>2 – Budżet i sprawozdanie z realizacji Projektu.</w:t>
      </w:r>
    </w:p>
    <w:p w:rsidR="00897ADC" w:rsidRPr="00897ADC" w:rsidRDefault="00897ADC" w:rsidP="00897ADC">
      <w:pPr>
        <w:tabs>
          <w:tab w:val="left" w:pos="5175"/>
        </w:tabs>
        <w:spacing w:before="60"/>
        <w:jc w:val="both"/>
        <w:rPr>
          <w:rFonts w:cstheme="minorHAnsi"/>
          <w:bCs/>
        </w:rPr>
      </w:pPr>
      <w:r w:rsidRPr="00897ADC">
        <w:rPr>
          <w:rFonts w:cstheme="minorHAnsi"/>
          <w:bCs/>
        </w:rPr>
        <w:t>3 – Zgoda na przetwarzanie danych osobowych.</w:t>
      </w:r>
      <w:r w:rsidRPr="00897ADC">
        <w:rPr>
          <w:rFonts w:cstheme="minorHAnsi"/>
          <w:bCs/>
        </w:rPr>
        <w:tab/>
      </w:r>
    </w:p>
    <w:p w:rsidR="00897ADC" w:rsidRPr="00897ADC" w:rsidRDefault="00897ADC" w:rsidP="00897ADC">
      <w:pPr>
        <w:spacing w:before="60"/>
        <w:ind w:left="706" w:hanging="706"/>
        <w:jc w:val="both"/>
        <w:rPr>
          <w:rFonts w:cstheme="minorHAnsi"/>
          <w:bCs/>
        </w:rPr>
      </w:pPr>
    </w:p>
    <w:p w:rsidR="007701EE" w:rsidRPr="00897ADC" w:rsidRDefault="007701EE" w:rsidP="00897ADC">
      <w:pPr>
        <w:rPr>
          <w:rFonts w:cstheme="minorHAnsi"/>
        </w:rPr>
      </w:pPr>
    </w:p>
    <w:sectPr w:rsidR="007701EE" w:rsidRPr="00897ADC" w:rsidSect="00897ADC">
      <w:headerReference w:type="default" r:id="rId8"/>
      <w:footerReference w:type="default" r:id="rId9"/>
      <w:footnotePr>
        <w:pos w:val="beneathText"/>
      </w:footnotePr>
      <w:endnotePr>
        <w:numFmt w:val="decimal"/>
      </w:endnotePr>
      <w:pgSz w:w="11906" w:h="16838"/>
      <w:pgMar w:top="845" w:right="1133" w:bottom="1531" w:left="851" w:header="0" w:footer="9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536" w:rsidRDefault="00970536" w:rsidP="0050633D">
      <w:pPr>
        <w:spacing w:after="0" w:line="240" w:lineRule="auto"/>
      </w:pPr>
      <w:r>
        <w:separator/>
      </w:r>
    </w:p>
  </w:endnote>
  <w:endnote w:type="continuationSeparator" w:id="0">
    <w:p w:rsidR="00970536" w:rsidRDefault="00970536" w:rsidP="00506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Segoe Print">
    <w:panose1 w:val="02000600000000000000"/>
    <w:charset w:val="EE"/>
    <w:family w:val="auto"/>
    <w:pitch w:val="variable"/>
    <w:sig w:usb0="0000028F"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480" w:rsidRDefault="00D73492">
    <w:pPr>
      <w:pStyle w:val="Stopka"/>
    </w:pPr>
    <w:r>
      <w:rPr>
        <w:noProof/>
      </w:rPr>
      <w:drawing>
        <wp:anchor distT="0" distB="0" distL="114300" distR="114300" simplePos="0" relativeHeight="251656192" behindDoc="1" locked="0" layoutInCell="1" allowOverlap="1" wp14:anchorId="0C189D68" wp14:editId="275B5542">
          <wp:simplePos x="0" y="0"/>
          <wp:positionH relativeFrom="column">
            <wp:posOffset>111125</wp:posOffset>
          </wp:positionH>
          <wp:positionV relativeFrom="paragraph">
            <wp:posOffset>-234315</wp:posOffset>
          </wp:positionV>
          <wp:extent cx="6299835" cy="1088390"/>
          <wp:effectExtent l="0" t="0" r="5715" b="0"/>
          <wp:wrapTight wrapText="bothSides">
            <wp:wrapPolygon edited="0">
              <wp:start x="0" y="0"/>
              <wp:lineTo x="0" y="21172"/>
              <wp:lineTo x="21554" y="21172"/>
              <wp:lineTo x="21554" y="0"/>
              <wp:lineTo x="0" y="0"/>
            </wp:wrapPolygon>
          </wp:wrapTight>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o.jpg"/>
                  <pic:cNvPicPr/>
                </pic:nvPicPr>
                <pic:blipFill>
                  <a:blip r:embed="rId1">
                    <a:extLst>
                      <a:ext uri="{28A0092B-C50C-407E-A947-70E740481C1C}">
                        <a14:useLocalDpi xmlns:a14="http://schemas.microsoft.com/office/drawing/2010/main" val="0"/>
                      </a:ext>
                    </a:extLst>
                  </a:blip>
                  <a:stretch>
                    <a:fillRect/>
                  </a:stretch>
                </pic:blipFill>
                <pic:spPr>
                  <a:xfrm>
                    <a:off x="0" y="0"/>
                    <a:ext cx="6299835" cy="1088390"/>
                  </a:xfrm>
                  <a:prstGeom prst="rect">
                    <a:avLst/>
                  </a:prstGeom>
                </pic:spPr>
              </pic:pic>
            </a:graphicData>
          </a:graphic>
          <wp14:sizeRelH relativeFrom="page">
            <wp14:pctWidth>0</wp14:pctWidth>
          </wp14:sizeRelH>
          <wp14:sizeRelV relativeFrom="page">
            <wp14:pctHeight>0</wp14:pctHeight>
          </wp14:sizeRelV>
        </wp:anchor>
      </w:drawing>
    </w:r>
  </w:p>
  <w:p w:rsidR="00D12480" w:rsidRDefault="001F191D">
    <w:pPr>
      <w:pStyle w:val="Stopka"/>
    </w:pPr>
    <w:r w:rsidRPr="001F191D">
      <w:object w:dxaOrig="8775" w:dyaOrig="1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30.25pt;height:530.25pt">
          <v:imagedata r:id="rId2" o:title=""/>
        </v:shape>
        <o:OLEObject Type="Embed" ProgID="FoxitReader.Document" ShapeID="_x0000_i1026" DrawAspect="Content" ObjectID="_1584776963" r:id="rId3"/>
      </w:object>
    </w:r>
  </w:p>
  <w:p w:rsidR="00D12480" w:rsidRDefault="00D124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536" w:rsidRDefault="00970536" w:rsidP="0050633D">
      <w:pPr>
        <w:spacing w:after="0" w:line="240" w:lineRule="auto"/>
      </w:pPr>
      <w:r>
        <w:separator/>
      </w:r>
    </w:p>
  </w:footnote>
  <w:footnote w:type="continuationSeparator" w:id="0">
    <w:p w:rsidR="00970536" w:rsidRDefault="00970536" w:rsidP="00506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3F1" w:rsidRDefault="00C853F1" w:rsidP="00C853F1">
    <w:pPr>
      <w:pStyle w:val="Nagwek"/>
      <w:ind w:left="284"/>
    </w:pPr>
  </w:p>
  <w:p w:rsidR="00C853F1" w:rsidRPr="00E70E6B" w:rsidRDefault="00B172F3" w:rsidP="00C853F1">
    <w:pPr>
      <w:pStyle w:val="Nagwek"/>
      <w:ind w:left="284"/>
    </w:pPr>
    <w:r w:rsidRPr="00E70E6B">
      <w:rPr>
        <w:noProof/>
        <w:sz w:val="20"/>
      </w:rPr>
      <w:drawing>
        <wp:anchor distT="0" distB="0" distL="114300" distR="114300" simplePos="0" relativeHeight="251658240" behindDoc="1" locked="0" layoutInCell="1" allowOverlap="1" wp14:anchorId="377570FE" wp14:editId="2F7CA14F">
          <wp:simplePos x="0" y="0"/>
          <wp:positionH relativeFrom="column">
            <wp:posOffset>5362488</wp:posOffset>
          </wp:positionH>
          <wp:positionV relativeFrom="paragraph">
            <wp:posOffset>61856</wp:posOffset>
          </wp:positionV>
          <wp:extent cx="1040290" cy="616212"/>
          <wp:effectExtent l="38100" t="76200" r="45720" b="6985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nak akses.jpg"/>
                  <pic:cNvPicPr/>
                </pic:nvPicPr>
                <pic:blipFill>
                  <a:blip r:embed="rId1" cstate="print">
                    <a:extLst>
                      <a:ext uri="{28A0092B-C50C-407E-A947-70E740481C1C}">
                        <a14:useLocalDpi xmlns:a14="http://schemas.microsoft.com/office/drawing/2010/main" val="0"/>
                      </a:ext>
                    </a:extLst>
                  </a:blip>
                  <a:stretch>
                    <a:fillRect/>
                  </a:stretch>
                </pic:blipFill>
                <pic:spPr>
                  <a:xfrm rot="21150689">
                    <a:off x="0" y="0"/>
                    <a:ext cx="1040290" cy="616212"/>
                  </a:xfrm>
                  <a:prstGeom prst="rect">
                    <a:avLst/>
                  </a:prstGeom>
                </pic:spPr>
              </pic:pic>
            </a:graphicData>
          </a:graphic>
          <wp14:sizeRelH relativeFrom="page">
            <wp14:pctWidth>0</wp14:pctWidth>
          </wp14:sizeRelH>
          <wp14:sizeRelV relativeFrom="page">
            <wp14:pctHeight>0</wp14:pctHeight>
          </wp14:sizeRelV>
        </wp:anchor>
      </w:drawing>
    </w:r>
    <w:r w:rsidR="00C853F1" w:rsidRPr="00E70E6B">
      <w:rPr>
        <w:noProof/>
        <w:sz w:val="20"/>
      </w:rPr>
      <w:drawing>
        <wp:inline distT="0" distB="0" distL="0" distR="0" wp14:anchorId="5B450FCA" wp14:editId="037BAC27">
          <wp:extent cx="2088909" cy="800100"/>
          <wp:effectExtent l="0" t="0" r="6985" b="0"/>
          <wp:docPr id="12" name="Obraz 12" descr="C:\Users\roEFS3\AppData\Local\Temp\Rar$DRa0.145\logo_OWES_grey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EFS3\AppData\Local\Temp\Rar$DRa0.145\logo_OWES_grey_png.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1599" cy="801130"/>
                  </a:xfrm>
                  <a:prstGeom prst="rect">
                    <a:avLst/>
                  </a:prstGeom>
                  <a:noFill/>
                  <a:ln>
                    <a:noFill/>
                  </a:ln>
                </pic:spPr>
              </pic:pic>
            </a:graphicData>
          </a:graphic>
        </wp:inline>
      </w:drawing>
    </w:r>
    <w:r w:rsidR="00C853F1" w:rsidRPr="00E70E6B">
      <w:rPr>
        <w:sz w:val="20"/>
      </w:rPr>
      <w:t xml:space="preserve">                                                            </w:t>
    </w:r>
    <w:r w:rsidR="00C853F1" w:rsidRPr="00E70E6B">
      <w:rPr>
        <w:rFonts w:ascii="Segoe Print" w:hAnsi="Segoe Print"/>
        <w:sz w:val="18"/>
      </w:rPr>
      <w:t>Rozkręcamy społeczny biznes!</w:t>
    </w:r>
    <w:r w:rsidR="00C853F1" w:rsidRPr="00E70E6B">
      <w:rPr>
        <w:sz w:val="20"/>
      </w:rPr>
      <w:t xml:space="preserve"> </w:t>
    </w:r>
  </w:p>
  <w:p w:rsidR="00C853F1" w:rsidRPr="00C853F1" w:rsidRDefault="00437913" w:rsidP="00C853F1">
    <w:pPr>
      <w:pStyle w:val="Nagwek"/>
      <w:ind w:left="284"/>
      <w:rPr>
        <w:b/>
        <w:sz w:val="6"/>
      </w:rPr>
    </w:pPr>
    <w:r>
      <w:pict>
        <v:rect id="_x0000_i1025" style="width:481.85pt;height:1pt;mso-position-vertical:absolute" o:hralign="center" o:hrstd="t" o:hrnoshade="t" o:hr="t" fillcolor="#7f7f7f [1612]"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9"/>
    <w:multiLevelType w:val="singleLevel"/>
    <w:tmpl w:val="3B52403C"/>
    <w:name w:val="WW8Num19"/>
    <w:lvl w:ilvl="0">
      <w:start w:val="1"/>
      <w:numFmt w:val="upperLetter"/>
      <w:lvlText w:val="%1."/>
      <w:lvlJc w:val="left"/>
      <w:pPr>
        <w:tabs>
          <w:tab w:val="num" w:pos="360"/>
        </w:tabs>
      </w:pPr>
      <w:rPr>
        <w:rFonts w:ascii="Calibri" w:hAnsi="Calibri" w:hint="default"/>
        <w:b w:val="0"/>
        <w:i w:val="0"/>
        <w:sz w:val="22"/>
        <w:szCs w:val="22"/>
      </w:rPr>
    </w:lvl>
  </w:abstractNum>
  <w:abstractNum w:abstractNumId="2" w15:restartNumberingAfterBreak="0">
    <w:nsid w:val="057D478C"/>
    <w:multiLevelType w:val="hybridMultilevel"/>
    <w:tmpl w:val="06A8B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41E89"/>
    <w:multiLevelType w:val="hybridMultilevel"/>
    <w:tmpl w:val="9D22C63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9">
      <w:start w:val="1"/>
      <w:numFmt w:val="lowerLetter"/>
      <w:pStyle w:val="Nagwek3"/>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064DD"/>
    <w:multiLevelType w:val="hybridMultilevel"/>
    <w:tmpl w:val="88C8E8CA"/>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7A72AB"/>
    <w:multiLevelType w:val="hybridMultilevel"/>
    <w:tmpl w:val="AD2CE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4F6EB9"/>
    <w:multiLevelType w:val="hybridMultilevel"/>
    <w:tmpl w:val="08804FE0"/>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3872AD4"/>
    <w:multiLevelType w:val="hybridMultilevel"/>
    <w:tmpl w:val="FB06D7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4E175F7"/>
    <w:multiLevelType w:val="hybridMultilevel"/>
    <w:tmpl w:val="1F788CC8"/>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9654CD4"/>
    <w:multiLevelType w:val="hybridMultilevel"/>
    <w:tmpl w:val="3DC29208"/>
    <w:lvl w:ilvl="0" w:tplc="3DA0B06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AF6A65"/>
    <w:multiLevelType w:val="hybridMultilevel"/>
    <w:tmpl w:val="D778A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E64089"/>
    <w:multiLevelType w:val="hybridMultilevel"/>
    <w:tmpl w:val="B85A0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064153"/>
    <w:multiLevelType w:val="hybridMultilevel"/>
    <w:tmpl w:val="A3D245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A716BB"/>
    <w:multiLevelType w:val="hybridMultilevel"/>
    <w:tmpl w:val="5CE2B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8D17FC"/>
    <w:multiLevelType w:val="hybridMultilevel"/>
    <w:tmpl w:val="864698FC"/>
    <w:lvl w:ilvl="0" w:tplc="0415000F">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F7172D"/>
    <w:multiLevelType w:val="hybridMultilevel"/>
    <w:tmpl w:val="820A4D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60D2843"/>
    <w:multiLevelType w:val="hybridMultilevel"/>
    <w:tmpl w:val="9DA2E5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397476"/>
    <w:multiLevelType w:val="hybridMultilevel"/>
    <w:tmpl w:val="E2FA2882"/>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BB930F0"/>
    <w:multiLevelType w:val="hybridMultilevel"/>
    <w:tmpl w:val="57D02A80"/>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D5D34F8"/>
    <w:multiLevelType w:val="hybridMultilevel"/>
    <w:tmpl w:val="851C24B6"/>
    <w:lvl w:ilvl="0" w:tplc="04150019">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0" w15:restartNumberingAfterBreak="0">
    <w:nsid w:val="4E554AF9"/>
    <w:multiLevelType w:val="hybridMultilevel"/>
    <w:tmpl w:val="E6C01A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18598B"/>
    <w:multiLevelType w:val="hybridMultilevel"/>
    <w:tmpl w:val="F754FBFE"/>
    <w:lvl w:ilvl="0" w:tplc="04150019">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2" w15:restartNumberingAfterBreak="0">
    <w:nsid w:val="53AD6E1A"/>
    <w:multiLevelType w:val="multilevel"/>
    <w:tmpl w:val="DEB457CE"/>
    <w:lvl w:ilvl="0">
      <w:start w:val="1"/>
      <w:numFmt w:val="lowerLetter"/>
      <w:lvlText w:val="%1)"/>
      <w:lvlJc w:val="left"/>
      <w:pPr>
        <w:tabs>
          <w:tab w:val="num" w:pos="360"/>
        </w:tabs>
      </w:pPr>
      <w:rPr>
        <w:b w:val="0"/>
        <w:i w:val="0"/>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5C8A5AAE"/>
    <w:multiLevelType w:val="hybridMultilevel"/>
    <w:tmpl w:val="E1840536"/>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38774E3"/>
    <w:multiLevelType w:val="multilevel"/>
    <w:tmpl w:val="7D9AEBDC"/>
    <w:lvl w:ilvl="0">
      <w:start w:val="1"/>
      <w:numFmt w:val="decimal"/>
      <w:lvlText w:val="%1."/>
      <w:lvlJc w:val="left"/>
      <w:pPr>
        <w:ind w:left="360" w:hanging="360"/>
      </w:pPr>
      <w:rPr>
        <w:rFonts w:ascii="Tahoma" w:eastAsia="Calibri" w:hAnsi="Tahoma" w:cs="Tahoma"/>
      </w:rPr>
    </w:lvl>
    <w:lvl w:ilvl="1">
      <w:start w:val="1"/>
      <w:numFmt w:val="decimal"/>
      <w:isLgl/>
      <w:lvlText w:val="%1.%2"/>
      <w:lvlJc w:val="left"/>
      <w:pPr>
        <w:ind w:left="717" w:hanging="360"/>
      </w:pPr>
    </w:lvl>
    <w:lvl w:ilvl="2">
      <w:start w:val="1"/>
      <w:numFmt w:val="decimal"/>
      <w:isLgl/>
      <w:lvlText w:val="%1.%2.%3"/>
      <w:lvlJc w:val="left"/>
      <w:pPr>
        <w:ind w:left="1434" w:hanging="720"/>
      </w:pPr>
    </w:lvl>
    <w:lvl w:ilvl="3">
      <w:start w:val="1"/>
      <w:numFmt w:val="decimal"/>
      <w:isLgl/>
      <w:lvlText w:val="%1.%2.%3.%4"/>
      <w:lvlJc w:val="left"/>
      <w:pPr>
        <w:ind w:left="2151" w:hanging="1080"/>
      </w:pPr>
    </w:lvl>
    <w:lvl w:ilvl="4">
      <w:start w:val="1"/>
      <w:numFmt w:val="decimal"/>
      <w:isLgl/>
      <w:lvlText w:val="%1.%2.%3.%4.%5"/>
      <w:lvlJc w:val="left"/>
      <w:pPr>
        <w:ind w:left="2508" w:hanging="1080"/>
      </w:pPr>
    </w:lvl>
    <w:lvl w:ilvl="5">
      <w:start w:val="1"/>
      <w:numFmt w:val="decimal"/>
      <w:isLgl/>
      <w:lvlText w:val="%1.%2.%3.%4.%5.%6"/>
      <w:lvlJc w:val="left"/>
      <w:pPr>
        <w:ind w:left="3225" w:hanging="1440"/>
      </w:pPr>
    </w:lvl>
    <w:lvl w:ilvl="6">
      <w:start w:val="1"/>
      <w:numFmt w:val="decimal"/>
      <w:isLgl/>
      <w:lvlText w:val="%1.%2.%3.%4.%5.%6.%7"/>
      <w:lvlJc w:val="left"/>
      <w:pPr>
        <w:ind w:left="3582" w:hanging="1440"/>
      </w:pPr>
    </w:lvl>
    <w:lvl w:ilvl="7">
      <w:start w:val="1"/>
      <w:numFmt w:val="decimal"/>
      <w:isLgl/>
      <w:lvlText w:val="%1.%2.%3.%4.%5.%6.%7.%8"/>
      <w:lvlJc w:val="left"/>
      <w:pPr>
        <w:ind w:left="4299" w:hanging="1800"/>
      </w:pPr>
    </w:lvl>
    <w:lvl w:ilvl="8">
      <w:start w:val="1"/>
      <w:numFmt w:val="decimal"/>
      <w:isLgl/>
      <w:lvlText w:val="%1.%2.%3.%4.%5.%6.%7.%8.%9"/>
      <w:lvlJc w:val="left"/>
      <w:pPr>
        <w:ind w:left="4656" w:hanging="1800"/>
      </w:pPr>
    </w:lvl>
  </w:abstractNum>
  <w:abstractNum w:abstractNumId="25" w15:restartNumberingAfterBreak="0">
    <w:nsid w:val="65F35E6A"/>
    <w:multiLevelType w:val="hybridMultilevel"/>
    <w:tmpl w:val="F3EE775A"/>
    <w:name w:val="WW8Num192"/>
    <w:lvl w:ilvl="0" w:tplc="3844F638">
      <w:start w:val="1"/>
      <w:numFmt w:val="upperLetter"/>
      <w:lvlText w:val="%1."/>
      <w:lvlJc w:val="left"/>
      <w:pPr>
        <w:tabs>
          <w:tab w:val="num" w:pos="360"/>
        </w:tabs>
      </w:pPr>
      <w:rPr>
        <w:rFonts w:ascii="Calibri" w:hAnsi="Calibri"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7393AA9"/>
    <w:multiLevelType w:val="hybridMultilevel"/>
    <w:tmpl w:val="57001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920231"/>
    <w:multiLevelType w:val="hybridMultilevel"/>
    <w:tmpl w:val="86D87A18"/>
    <w:lvl w:ilvl="0" w:tplc="04150019">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8" w15:restartNumberingAfterBreak="0">
    <w:nsid w:val="6A1D3318"/>
    <w:multiLevelType w:val="hybridMultilevel"/>
    <w:tmpl w:val="45DA32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B8F1E0C"/>
    <w:multiLevelType w:val="hybridMultilevel"/>
    <w:tmpl w:val="B512F85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74E4954"/>
    <w:multiLevelType w:val="hybridMultilevel"/>
    <w:tmpl w:val="1F788CC8"/>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8DD1262"/>
    <w:multiLevelType w:val="hybridMultilevel"/>
    <w:tmpl w:val="FC82D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5"/>
  </w:num>
  <w:num w:numId="3">
    <w:abstractNumId w:val="10"/>
  </w:num>
  <w:num w:numId="4">
    <w:abstractNumId w:val="19"/>
  </w:num>
  <w:num w:numId="5">
    <w:abstractNumId w:val="21"/>
  </w:num>
  <w:num w:numId="6">
    <w:abstractNumId w:val="27"/>
  </w:num>
  <w:num w:numId="7">
    <w:abstractNumId w:val="14"/>
  </w:num>
  <w:num w:numId="8">
    <w:abstractNumId w:val="2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num>
  <w:num w:numId="13">
    <w:abstractNumId w:val="25"/>
  </w:num>
  <w:num w:numId="14">
    <w:abstractNumId w:val="17"/>
  </w:num>
  <w:num w:numId="15">
    <w:abstractNumId w:val="22"/>
  </w:num>
  <w:num w:numId="16">
    <w:abstractNumId w:val="30"/>
  </w:num>
  <w:num w:numId="17">
    <w:abstractNumId w:val="8"/>
  </w:num>
  <w:num w:numId="18">
    <w:abstractNumId w:val="6"/>
  </w:num>
  <w:num w:numId="19">
    <w:abstractNumId w:val="23"/>
  </w:num>
  <w:num w:numId="20">
    <w:abstractNumId w:val="18"/>
  </w:num>
  <w:num w:numId="21">
    <w:abstractNumId w:val="4"/>
  </w:num>
  <w:num w:numId="22">
    <w:abstractNumId w:val="7"/>
  </w:num>
  <w:num w:numId="23">
    <w:abstractNumId w:val="12"/>
  </w:num>
  <w:num w:numId="24">
    <w:abstractNumId w:val="13"/>
  </w:num>
  <w:num w:numId="25">
    <w:abstractNumId w:val="5"/>
  </w:num>
  <w:num w:numId="26">
    <w:abstractNumId w:val="11"/>
  </w:num>
  <w:num w:numId="27">
    <w:abstractNumId w:val="2"/>
  </w:num>
  <w:num w:numId="28">
    <w:abstractNumId w:val="26"/>
  </w:num>
  <w:num w:numId="29">
    <w:abstractNumId w:val="16"/>
  </w:num>
  <w:num w:numId="30">
    <w:abstractNumId w:val="29"/>
  </w:num>
  <w:num w:numId="31">
    <w:abstractNumId w:val="31"/>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9"/>
  </w:hdrShapeDefaults>
  <w:footnotePr>
    <w:pos w:val="beneathTex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633D"/>
    <w:rsid w:val="0004288F"/>
    <w:rsid w:val="00046BCA"/>
    <w:rsid w:val="0009780E"/>
    <w:rsid w:val="00163216"/>
    <w:rsid w:val="001A0B00"/>
    <w:rsid w:val="001F191D"/>
    <w:rsid w:val="002068C0"/>
    <w:rsid w:val="0022607A"/>
    <w:rsid w:val="00244FDB"/>
    <w:rsid w:val="002D4737"/>
    <w:rsid w:val="00336569"/>
    <w:rsid w:val="00362BC9"/>
    <w:rsid w:val="00363216"/>
    <w:rsid w:val="00370C1A"/>
    <w:rsid w:val="003839AF"/>
    <w:rsid w:val="003A18D9"/>
    <w:rsid w:val="003C2485"/>
    <w:rsid w:val="00437913"/>
    <w:rsid w:val="004700B2"/>
    <w:rsid w:val="004D1D65"/>
    <w:rsid w:val="004F7B2F"/>
    <w:rsid w:val="0050633D"/>
    <w:rsid w:val="00580986"/>
    <w:rsid w:val="005A05AE"/>
    <w:rsid w:val="005B02EA"/>
    <w:rsid w:val="005C75F6"/>
    <w:rsid w:val="00671952"/>
    <w:rsid w:val="006843BB"/>
    <w:rsid w:val="006C4A2A"/>
    <w:rsid w:val="00707819"/>
    <w:rsid w:val="00757A65"/>
    <w:rsid w:val="007701EE"/>
    <w:rsid w:val="007840BB"/>
    <w:rsid w:val="007A24D6"/>
    <w:rsid w:val="007F2ADA"/>
    <w:rsid w:val="008865C5"/>
    <w:rsid w:val="00897ADC"/>
    <w:rsid w:val="008A71CF"/>
    <w:rsid w:val="008D3F2C"/>
    <w:rsid w:val="008E12A2"/>
    <w:rsid w:val="009039D1"/>
    <w:rsid w:val="00944153"/>
    <w:rsid w:val="00970536"/>
    <w:rsid w:val="00976C9C"/>
    <w:rsid w:val="009B70A6"/>
    <w:rsid w:val="00A03833"/>
    <w:rsid w:val="00A34FA9"/>
    <w:rsid w:val="00A701CF"/>
    <w:rsid w:val="00A7673E"/>
    <w:rsid w:val="00AA1FA7"/>
    <w:rsid w:val="00AB0D67"/>
    <w:rsid w:val="00AE2852"/>
    <w:rsid w:val="00B0022A"/>
    <w:rsid w:val="00B172F3"/>
    <w:rsid w:val="00B35437"/>
    <w:rsid w:val="00B73C38"/>
    <w:rsid w:val="00BB20DA"/>
    <w:rsid w:val="00BE2F2E"/>
    <w:rsid w:val="00C54A10"/>
    <w:rsid w:val="00C70976"/>
    <w:rsid w:val="00C853F1"/>
    <w:rsid w:val="00C93BEF"/>
    <w:rsid w:val="00CB203D"/>
    <w:rsid w:val="00CF08DA"/>
    <w:rsid w:val="00D03243"/>
    <w:rsid w:val="00D04841"/>
    <w:rsid w:val="00D12480"/>
    <w:rsid w:val="00D73492"/>
    <w:rsid w:val="00D81A63"/>
    <w:rsid w:val="00D83192"/>
    <w:rsid w:val="00DA2C7F"/>
    <w:rsid w:val="00DC7FB6"/>
    <w:rsid w:val="00DE6D64"/>
    <w:rsid w:val="00E00154"/>
    <w:rsid w:val="00E12D3E"/>
    <w:rsid w:val="00E70E6B"/>
    <w:rsid w:val="00ED3F19"/>
    <w:rsid w:val="00EE3B25"/>
    <w:rsid w:val="00EE59AA"/>
    <w:rsid w:val="00F4218A"/>
    <w:rsid w:val="00F51881"/>
    <w:rsid w:val="00F71B00"/>
    <w:rsid w:val="00F7316E"/>
    <w:rsid w:val="00FF2448"/>
    <w:rsid w:val="00FF4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5:docId w15:val="{9F0C57E4-5D62-4520-964A-AA70FCF9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54A10"/>
  </w:style>
  <w:style w:type="paragraph" w:styleId="Nagwek1">
    <w:name w:val="heading 1"/>
    <w:basedOn w:val="Normalny"/>
    <w:next w:val="Normalny"/>
    <w:link w:val="Nagwek1Znak"/>
    <w:qFormat/>
    <w:rsid w:val="00897ADC"/>
    <w:pPr>
      <w:keepNext/>
      <w:numPr>
        <w:numId w:val="11"/>
      </w:numPr>
      <w:suppressAutoHyphens/>
      <w:spacing w:after="0" w:line="240" w:lineRule="auto"/>
      <w:outlineLvl w:val="0"/>
    </w:pPr>
    <w:rPr>
      <w:rFonts w:ascii="Arial" w:eastAsia="Times New Roman" w:hAnsi="Arial" w:cs="Times New Roman"/>
      <w:b/>
      <w:kern w:val="1"/>
      <w:sz w:val="24"/>
      <w:szCs w:val="20"/>
      <w:lang w:val="fi-FI" w:eastAsia="ar-SA"/>
    </w:rPr>
  </w:style>
  <w:style w:type="paragraph" w:styleId="Nagwek3">
    <w:name w:val="heading 3"/>
    <w:basedOn w:val="Normalny"/>
    <w:next w:val="Normalny"/>
    <w:link w:val="Nagwek3Znak"/>
    <w:qFormat/>
    <w:rsid w:val="00897ADC"/>
    <w:pPr>
      <w:keepNext/>
      <w:numPr>
        <w:ilvl w:val="2"/>
        <w:numId w:val="1"/>
      </w:numPr>
      <w:suppressAutoHyphens/>
      <w:spacing w:after="0" w:line="240" w:lineRule="auto"/>
      <w:jc w:val="center"/>
      <w:outlineLvl w:val="2"/>
    </w:pPr>
    <w:rPr>
      <w:rFonts w:ascii="Arial" w:eastAsia="Times New Roman" w:hAnsi="Arial" w:cs="Times New Roman"/>
      <w:b/>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rsid w:val="0050633D"/>
    <w:pPr>
      <w:spacing w:after="0" w:line="240" w:lineRule="auto"/>
    </w:pPr>
    <w:rPr>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50633D"/>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rsid w:val="0050633D"/>
    <w:rPr>
      <w:vertAlign w:val="superscript"/>
    </w:rPr>
  </w:style>
  <w:style w:type="paragraph" w:styleId="Tekstdymka">
    <w:name w:val="Balloon Text"/>
    <w:basedOn w:val="Normalny"/>
    <w:link w:val="TekstdymkaZnak"/>
    <w:uiPriority w:val="99"/>
    <w:semiHidden/>
    <w:unhideWhenUsed/>
    <w:rsid w:val="00DC7FB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C7FB6"/>
    <w:rPr>
      <w:rFonts w:ascii="Tahoma" w:hAnsi="Tahoma" w:cs="Tahoma"/>
      <w:sz w:val="16"/>
      <w:szCs w:val="16"/>
    </w:rPr>
  </w:style>
  <w:style w:type="paragraph" w:styleId="Akapitzlist">
    <w:name w:val="List Paragraph"/>
    <w:basedOn w:val="Normalny"/>
    <w:uiPriority w:val="34"/>
    <w:qFormat/>
    <w:rsid w:val="00757A65"/>
    <w:pPr>
      <w:ind w:left="720"/>
      <w:contextualSpacing/>
    </w:pPr>
  </w:style>
  <w:style w:type="paragraph" w:styleId="Nagwek">
    <w:name w:val="header"/>
    <w:basedOn w:val="Normalny"/>
    <w:link w:val="NagwekZnak"/>
    <w:uiPriority w:val="99"/>
    <w:unhideWhenUsed/>
    <w:rsid w:val="00D124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2480"/>
  </w:style>
  <w:style w:type="paragraph" w:styleId="Stopka">
    <w:name w:val="footer"/>
    <w:basedOn w:val="Normalny"/>
    <w:link w:val="StopkaZnak"/>
    <w:uiPriority w:val="99"/>
    <w:unhideWhenUsed/>
    <w:rsid w:val="00D124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12480"/>
  </w:style>
  <w:style w:type="paragraph" w:styleId="Tekstprzypisukocowego">
    <w:name w:val="endnote text"/>
    <w:basedOn w:val="Normalny"/>
    <w:link w:val="TekstprzypisukocowegoZnak"/>
    <w:uiPriority w:val="99"/>
    <w:semiHidden/>
    <w:unhideWhenUsed/>
    <w:rsid w:val="00A34FA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4FA9"/>
    <w:rPr>
      <w:sz w:val="20"/>
      <w:szCs w:val="20"/>
    </w:rPr>
  </w:style>
  <w:style w:type="character" w:styleId="Odwoanieprzypisukocowego">
    <w:name w:val="endnote reference"/>
    <w:basedOn w:val="Domylnaczcionkaakapitu"/>
    <w:uiPriority w:val="99"/>
    <w:semiHidden/>
    <w:unhideWhenUsed/>
    <w:rsid w:val="00A34FA9"/>
    <w:rPr>
      <w:vertAlign w:val="superscript"/>
    </w:rPr>
  </w:style>
  <w:style w:type="character" w:styleId="Hipercze">
    <w:name w:val="Hyperlink"/>
    <w:basedOn w:val="Domylnaczcionkaakapitu"/>
    <w:uiPriority w:val="99"/>
    <w:unhideWhenUsed/>
    <w:rsid w:val="00C853F1"/>
    <w:rPr>
      <w:color w:val="0000FF" w:themeColor="hyperlink"/>
      <w:u w:val="single"/>
    </w:rPr>
  </w:style>
  <w:style w:type="character" w:customStyle="1" w:styleId="Nagwek1Znak">
    <w:name w:val="Nagłówek 1 Znak"/>
    <w:basedOn w:val="Domylnaczcionkaakapitu"/>
    <w:link w:val="Nagwek1"/>
    <w:rsid w:val="00897ADC"/>
    <w:rPr>
      <w:rFonts w:ascii="Arial" w:eastAsia="Times New Roman" w:hAnsi="Arial" w:cs="Times New Roman"/>
      <w:b/>
      <w:kern w:val="1"/>
      <w:sz w:val="24"/>
      <w:szCs w:val="20"/>
      <w:lang w:val="fi-FI" w:eastAsia="ar-SA"/>
    </w:rPr>
  </w:style>
  <w:style w:type="character" w:customStyle="1" w:styleId="Nagwek3Znak">
    <w:name w:val="Nagłówek 3 Znak"/>
    <w:basedOn w:val="Domylnaczcionkaakapitu"/>
    <w:link w:val="Nagwek3"/>
    <w:rsid w:val="00897ADC"/>
    <w:rPr>
      <w:rFonts w:ascii="Arial" w:eastAsia="Times New Roman" w:hAnsi="Arial" w:cs="Times New Roman"/>
      <w:b/>
      <w:sz w:val="24"/>
      <w:szCs w:val="20"/>
      <w:lang w:eastAsia="ar-SA"/>
    </w:rPr>
  </w:style>
  <w:style w:type="paragraph" w:styleId="Tekstpodstawowy">
    <w:name w:val="Body Text"/>
    <w:basedOn w:val="Normalny"/>
    <w:link w:val="TekstpodstawowyZnak"/>
    <w:semiHidden/>
    <w:rsid w:val="00897ADC"/>
    <w:pPr>
      <w:suppressAutoHyphens/>
      <w:spacing w:before="120" w:after="0" w:line="240" w:lineRule="auto"/>
      <w:jc w:val="both"/>
    </w:pPr>
    <w:rPr>
      <w:rFonts w:ascii="Arial" w:eastAsia="Times New Roman" w:hAnsi="Arial" w:cs="Times New Roman"/>
      <w:sz w:val="24"/>
      <w:szCs w:val="20"/>
      <w:lang w:eastAsia="ar-SA"/>
    </w:rPr>
  </w:style>
  <w:style w:type="character" w:customStyle="1" w:styleId="TekstpodstawowyZnak">
    <w:name w:val="Tekst podstawowy Znak"/>
    <w:basedOn w:val="Domylnaczcionkaakapitu"/>
    <w:link w:val="Tekstpodstawowy"/>
    <w:semiHidden/>
    <w:rsid w:val="00897ADC"/>
    <w:rPr>
      <w:rFonts w:ascii="Arial" w:eastAsia="Times New Roman" w:hAnsi="Arial" w:cs="Times New Roman"/>
      <w:sz w:val="24"/>
      <w:szCs w:val="20"/>
      <w:lang w:eastAsia="ar-SA"/>
    </w:rPr>
  </w:style>
  <w:style w:type="paragraph" w:customStyle="1" w:styleId="Indeks">
    <w:name w:val="Indeks"/>
    <w:basedOn w:val="Normalny"/>
    <w:rsid w:val="00897ADC"/>
    <w:pPr>
      <w:suppressLineNumbers/>
      <w:suppressAutoHyphens/>
      <w:spacing w:after="0" w:line="240" w:lineRule="auto"/>
    </w:pPr>
    <w:rPr>
      <w:rFonts w:ascii="Times New Roman" w:eastAsia="Times New Roman" w:hAnsi="Times New Roman" w:cs="Tahoma"/>
      <w:sz w:val="24"/>
      <w:szCs w:val="24"/>
      <w:lang w:val="en-US" w:eastAsia="ar-SA"/>
    </w:rPr>
  </w:style>
  <w:style w:type="paragraph" w:styleId="Tekstpodstawowywcity">
    <w:name w:val="Body Text Indent"/>
    <w:basedOn w:val="Normalny"/>
    <w:link w:val="TekstpodstawowywcityZnak"/>
    <w:semiHidden/>
    <w:rsid w:val="00897ADC"/>
    <w:pPr>
      <w:suppressAutoHyphens/>
      <w:spacing w:before="120" w:after="0" w:line="240" w:lineRule="auto"/>
      <w:ind w:left="705" w:hanging="705"/>
      <w:jc w:val="both"/>
    </w:pPr>
    <w:rPr>
      <w:rFonts w:ascii="Arial" w:eastAsia="Times New Roman" w:hAnsi="Arial" w:cs="Times New Roman"/>
      <w:szCs w:val="20"/>
      <w:lang w:eastAsia="ar-SA"/>
    </w:rPr>
  </w:style>
  <w:style w:type="character" w:customStyle="1" w:styleId="TekstpodstawowywcityZnak">
    <w:name w:val="Tekst podstawowy wcięty Znak"/>
    <w:basedOn w:val="Domylnaczcionkaakapitu"/>
    <w:link w:val="Tekstpodstawowywcity"/>
    <w:semiHidden/>
    <w:rsid w:val="00897ADC"/>
    <w:rPr>
      <w:rFonts w:ascii="Arial" w:eastAsia="Times New Roman" w:hAnsi="Arial" w:cs="Times New Roman"/>
      <w:szCs w:val="20"/>
      <w:lang w:eastAsia="ar-SA"/>
    </w:rPr>
  </w:style>
  <w:style w:type="paragraph" w:customStyle="1" w:styleId="Indent1">
    <w:name w:val="Indent1"/>
    <w:basedOn w:val="Normalny"/>
    <w:rsid w:val="00897ADC"/>
    <w:pPr>
      <w:suppressAutoHyphens/>
      <w:spacing w:after="120" w:line="240" w:lineRule="auto"/>
      <w:ind w:left="567"/>
      <w:jc w:val="both"/>
    </w:pPr>
    <w:rPr>
      <w:rFonts w:ascii="Arial" w:eastAsia="Times New Roman" w:hAnsi="Arial" w:cs="Times New Roman"/>
      <w:kern w:val="1"/>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9829">
      <w:bodyDiv w:val="1"/>
      <w:marLeft w:val="0"/>
      <w:marRight w:val="0"/>
      <w:marTop w:val="0"/>
      <w:marBottom w:val="0"/>
      <w:divBdr>
        <w:top w:val="none" w:sz="0" w:space="0" w:color="auto"/>
        <w:left w:val="none" w:sz="0" w:space="0" w:color="auto"/>
        <w:bottom w:val="none" w:sz="0" w:space="0" w:color="auto"/>
        <w:right w:val="none" w:sz="0" w:space="0" w:color="auto"/>
      </w:divBdr>
    </w:div>
    <w:div w:id="128230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F5888-EABA-4B5E-B9A5-7D861C77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1487</Words>
  <Characters>8922</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Lubuskiego</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Adam Szulczewski</cp:lastModifiedBy>
  <cp:revision>2</cp:revision>
  <dcterms:created xsi:type="dcterms:W3CDTF">2018-04-09T09:03:00Z</dcterms:created>
  <dcterms:modified xsi:type="dcterms:W3CDTF">2018-04-09T09:03:00Z</dcterms:modified>
</cp:coreProperties>
</file>